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38" w:rsidRPr="00326BC1" w:rsidRDefault="002519CD" w:rsidP="00934D1D">
      <w:pPr>
        <w:pStyle w:val="Nagwek"/>
        <w:spacing w:line="276" w:lineRule="auto"/>
        <w:jc w:val="center"/>
      </w:pPr>
      <w:r w:rsidRPr="00326BC1">
        <w:t>UMOWA</w:t>
      </w:r>
      <w:r w:rsidR="00093883" w:rsidRPr="00326BC1">
        <w:t xml:space="preserve"> nr ……/2024</w:t>
      </w:r>
      <w:r w:rsidR="009745B7" w:rsidRPr="00326BC1">
        <w:t xml:space="preserve">/AK  z dnia </w:t>
      </w:r>
      <w:r w:rsidR="00326BC1" w:rsidRPr="00326BC1">
        <w:t>………</w:t>
      </w:r>
      <w:r w:rsidR="00ED1F74" w:rsidRPr="00326BC1">
        <w:t>.</w:t>
      </w:r>
    </w:p>
    <w:p w:rsidR="009D71E0" w:rsidRPr="00326BC1" w:rsidRDefault="009D71E0" w:rsidP="00934D1D">
      <w:pPr>
        <w:spacing w:line="276" w:lineRule="auto"/>
        <w:jc w:val="both"/>
      </w:pPr>
    </w:p>
    <w:p w:rsidR="000654BA" w:rsidRPr="00326BC1" w:rsidRDefault="00144EF7" w:rsidP="00934D1D">
      <w:pPr>
        <w:tabs>
          <w:tab w:val="num" w:pos="900"/>
        </w:tabs>
        <w:spacing w:line="276" w:lineRule="auto"/>
        <w:jc w:val="both"/>
        <w:rPr>
          <w:iCs/>
          <w:color w:val="000000"/>
        </w:rPr>
      </w:pPr>
      <w:r w:rsidRPr="00326BC1">
        <w:rPr>
          <w:color w:val="000000"/>
        </w:rPr>
        <w:t>zawarta w wyniku przepro</w:t>
      </w:r>
      <w:r w:rsidR="00E07AAB" w:rsidRPr="00326BC1">
        <w:rPr>
          <w:color w:val="000000"/>
        </w:rPr>
        <w:t xml:space="preserve">wadzonego postępowania w trybie  art. 2 ust. 1 pkt 1 ustawy z 11 września 2019 r. – Prawo zamówień publicznych (Dz. U. poz. 2019 ze zm.), </w:t>
      </w:r>
      <w:r w:rsidRPr="00326BC1">
        <w:rPr>
          <w:color w:val="000000"/>
        </w:rPr>
        <w:t>oraz</w:t>
      </w:r>
      <w:r w:rsidR="002519CD" w:rsidRPr="00326BC1">
        <w:rPr>
          <w:color w:val="000000"/>
        </w:rPr>
        <w:t xml:space="preserve"> </w:t>
      </w:r>
      <w:r w:rsidR="006259BA" w:rsidRPr="00326BC1">
        <w:rPr>
          <w:color w:val="000000"/>
        </w:rPr>
        <w:t>na podstawie  § 6</w:t>
      </w:r>
      <w:r w:rsidRPr="00326BC1">
        <w:rPr>
          <w:color w:val="000000"/>
        </w:rPr>
        <w:t xml:space="preserve"> </w:t>
      </w:r>
      <w:r w:rsidRPr="00326BC1">
        <w:rPr>
          <w:iCs/>
          <w:color w:val="000000"/>
        </w:rPr>
        <w:t xml:space="preserve">Regulaminu zamówień publicznych, który stanowi Załącznik nr 1 do Uchwały nr </w:t>
      </w:r>
      <w:r w:rsidR="00E07AAB" w:rsidRPr="00326BC1">
        <w:rPr>
          <w:iCs/>
          <w:color w:val="000000"/>
        </w:rPr>
        <w:t>71/196/21</w:t>
      </w:r>
      <w:r w:rsidRPr="00326BC1">
        <w:rPr>
          <w:iCs/>
          <w:color w:val="000000"/>
        </w:rPr>
        <w:t xml:space="preserve"> Zarządu Powiatu w Świdwinie z dnia </w:t>
      </w:r>
      <w:r w:rsidR="00E07AAB" w:rsidRPr="00326BC1">
        <w:rPr>
          <w:iCs/>
          <w:color w:val="000000"/>
        </w:rPr>
        <w:t>14 stycznia 2021</w:t>
      </w:r>
      <w:r w:rsidRPr="00326BC1">
        <w:rPr>
          <w:iCs/>
          <w:color w:val="000000"/>
        </w:rPr>
        <w:t xml:space="preserve"> roku</w:t>
      </w:r>
      <w:r w:rsidR="003D0F9D" w:rsidRPr="00326BC1">
        <w:rPr>
          <w:iCs/>
          <w:color w:val="000000"/>
        </w:rPr>
        <w:t>,</w:t>
      </w:r>
    </w:p>
    <w:p w:rsidR="008B6D8A" w:rsidRPr="00326BC1" w:rsidRDefault="008B6D8A" w:rsidP="00934D1D">
      <w:pPr>
        <w:tabs>
          <w:tab w:val="num" w:pos="900"/>
        </w:tabs>
        <w:spacing w:line="276" w:lineRule="auto"/>
        <w:jc w:val="both"/>
        <w:rPr>
          <w:color w:val="000000"/>
        </w:rPr>
      </w:pPr>
    </w:p>
    <w:p w:rsidR="00144EF7" w:rsidRPr="00326BC1" w:rsidRDefault="002C1688" w:rsidP="00934D1D">
      <w:pPr>
        <w:tabs>
          <w:tab w:val="num" w:pos="900"/>
        </w:tabs>
        <w:spacing w:line="276" w:lineRule="auto"/>
        <w:jc w:val="both"/>
        <w:rPr>
          <w:color w:val="000000"/>
        </w:rPr>
      </w:pPr>
      <w:r w:rsidRPr="00326BC1">
        <w:rPr>
          <w:color w:val="000000"/>
        </w:rPr>
        <w:t>P</w:t>
      </w:r>
      <w:r w:rsidR="00144EF7" w:rsidRPr="00326BC1">
        <w:rPr>
          <w:color w:val="000000"/>
        </w:rPr>
        <w:t>omiędzy:</w:t>
      </w:r>
    </w:p>
    <w:p w:rsidR="00C154C5" w:rsidRPr="00326BC1" w:rsidRDefault="00C154C5" w:rsidP="00934D1D">
      <w:pPr>
        <w:spacing w:line="276" w:lineRule="auto"/>
        <w:jc w:val="both"/>
      </w:pPr>
      <w:r w:rsidRPr="00326BC1">
        <w:rPr>
          <w:b/>
          <w:bCs/>
        </w:rPr>
        <w:t xml:space="preserve">Zespołem Szkół Rolniczych Centrum Kształcenia Zawodowego im. Stefana Żeromskiego </w:t>
      </w:r>
      <w:r w:rsidR="00326BC1">
        <w:rPr>
          <w:b/>
          <w:bCs/>
        </w:rPr>
        <w:br/>
      </w:r>
      <w:r w:rsidRPr="00326BC1">
        <w:rPr>
          <w:b/>
          <w:bCs/>
        </w:rPr>
        <w:t>w Świdwinie</w:t>
      </w:r>
      <w:r w:rsidR="00144EF7" w:rsidRPr="00326BC1">
        <w:t xml:space="preserve">, zwanym w dalszej treści umowy „Zamawiającym”, w imieniu, którego działają: </w:t>
      </w:r>
    </w:p>
    <w:p w:rsidR="000654BA" w:rsidRPr="00326BC1" w:rsidRDefault="00B52788" w:rsidP="00934D1D">
      <w:pPr>
        <w:spacing w:line="276" w:lineRule="auto"/>
        <w:jc w:val="both"/>
      </w:pPr>
      <w:r w:rsidRPr="00326BC1">
        <w:t>Daniel Nowak</w:t>
      </w:r>
      <w:r w:rsidR="00144EF7" w:rsidRPr="00326BC1">
        <w:t xml:space="preserve"> </w:t>
      </w:r>
      <w:r w:rsidR="000654BA" w:rsidRPr="00326BC1">
        <w:t>–</w:t>
      </w:r>
      <w:r w:rsidR="00C154C5" w:rsidRPr="00326BC1">
        <w:t xml:space="preserve"> Dyrektor</w:t>
      </w:r>
      <w:r w:rsidR="008B6D8A" w:rsidRPr="00326BC1">
        <w:t>,</w:t>
      </w:r>
    </w:p>
    <w:p w:rsidR="006259BA" w:rsidRPr="00326BC1" w:rsidRDefault="006259BA" w:rsidP="00934D1D">
      <w:pPr>
        <w:widowControl w:val="0"/>
        <w:tabs>
          <w:tab w:val="left" w:pos="708"/>
        </w:tabs>
        <w:spacing w:line="276" w:lineRule="auto"/>
        <w:ind w:right="-1"/>
        <w:jc w:val="both"/>
        <w:rPr>
          <w:b/>
          <w:color w:val="000000"/>
        </w:rPr>
      </w:pPr>
      <w:r w:rsidRPr="00326BC1">
        <w:rPr>
          <w:b/>
          <w:color w:val="000000"/>
        </w:rPr>
        <w:t>a</w:t>
      </w:r>
    </w:p>
    <w:p w:rsidR="00F50B41" w:rsidRPr="00326BC1" w:rsidRDefault="008B6D8A" w:rsidP="00395C9F">
      <w:pPr>
        <w:spacing w:line="276" w:lineRule="auto"/>
        <w:jc w:val="both"/>
      </w:pPr>
      <w:r w:rsidRPr="00326BC1">
        <w:rPr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22AF" w:rsidRPr="00764F46" w:rsidRDefault="00F722AF" w:rsidP="00934D1D">
      <w:pPr>
        <w:autoSpaceDE w:val="0"/>
        <w:spacing w:line="276" w:lineRule="auto"/>
        <w:ind w:right="431"/>
        <w:rPr>
          <w:sz w:val="20"/>
          <w:szCs w:val="20"/>
        </w:rPr>
      </w:pPr>
    </w:p>
    <w:p w:rsidR="00F722AF" w:rsidRPr="00326BC1" w:rsidRDefault="00885DCD" w:rsidP="00112969">
      <w:pPr>
        <w:autoSpaceDE w:val="0"/>
        <w:spacing w:line="276" w:lineRule="auto"/>
        <w:ind w:right="431"/>
        <w:jc w:val="center"/>
        <w:rPr>
          <w:color w:val="000000"/>
        </w:rPr>
      </w:pPr>
      <w:r w:rsidRPr="00326BC1">
        <w:rPr>
          <w:color w:val="000000"/>
        </w:rPr>
        <w:t>§</w:t>
      </w:r>
      <w:r w:rsidR="008775D8" w:rsidRPr="00326BC1">
        <w:rPr>
          <w:color w:val="000000"/>
        </w:rPr>
        <w:t xml:space="preserve"> </w:t>
      </w:r>
      <w:r w:rsidRPr="00326BC1">
        <w:rPr>
          <w:color w:val="000000"/>
        </w:rPr>
        <w:t xml:space="preserve">1  </w:t>
      </w:r>
    </w:p>
    <w:p w:rsidR="00096882" w:rsidRPr="00326BC1" w:rsidRDefault="00096882" w:rsidP="00934D1D">
      <w:pPr>
        <w:autoSpaceDE w:val="0"/>
        <w:spacing w:line="276" w:lineRule="auto"/>
        <w:ind w:right="431"/>
        <w:jc w:val="center"/>
        <w:rPr>
          <w:color w:val="000000"/>
        </w:rPr>
      </w:pPr>
    </w:p>
    <w:p w:rsidR="00112969" w:rsidRPr="00326BC1" w:rsidRDefault="00F53FBE" w:rsidP="00B845BA">
      <w:pPr>
        <w:numPr>
          <w:ilvl w:val="0"/>
          <w:numId w:val="33"/>
        </w:numPr>
        <w:spacing w:line="276" w:lineRule="auto"/>
        <w:ind w:left="426" w:hanging="426"/>
        <w:jc w:val="both"/>
      </w:pPr>
      <w:r w:rsidRPr="00326BC1">
        <w:t xml:space="preserve">Przedmiotem zamówienia jest </w:t>
      </w:r>
      <w:r w:rsidR="002E694F" w:rsidRPr="00326BC1">
        <w:t xml:space="preserve">bezpośrednia ochrona elektroniczna i fizyczna obiektów Zespołu Szkół Rolniczych Centrum Kształcenia Zawodowego im. Stefana Żeromskiego </w:t>
      </w:r>
      <w:r w:rsidR="00326BC1">
        <w:br/>
      </w:r>
      <w:r w:rsidR="002E694F" w:rsidRPr="00326BC1">
        <w:t>w Świdwinie:</w:t>
      </w:r>
    </w:p>
    <w:p w:rsidR="002E694F" w:rsidRPr="00326BC1" w:rsidRDefault="002E694F" w:rsidP="002E694F">
      <w:pPr>
        <w:pStyle w:val="Akapitzlist"/>
        <w:shd w:val="clear" w:color="auto" w:fill="FFFFFF"/>
        <w:ind w:left="852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>-</w:t>
      </w:r>
      <w:r w:rsidRPr="00326BC1">
        <w:rPr>
          <w:rFonts w:eastAsiaTheme="minorHAnsi"/>
          <w:bCs/>
          <w:color w:val="000000"/>
        </w:rPr>
        <w:tab/>
      </w:r>
      <w:r w:rsidRPr="00326BC1">
        <w:rPr>
          <w:rFonts w:eastAsiaTheme="minorHAnsi"/>
          <w:bCs/>
          <w:color w:val="000000"/>
        </w:rPr>
        <w:tab/>
        <w:t>budynek szkolny ,</w:t>
      </w:r>
    </w:p>
    <w:p w:rsidR="002E694F" w:rsidRPr="00326BC1" w:rsidRDefault="002E694F" w:rsidP="002E694F">
      <w:pPr>
        <w:pStyle w:val="Akapitzlist"/>
        <w:shd w:val="clear" w:color="auto" w:fill="FFFFFF"/>
        <w:ind w:left="852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>-</w:t>
      </w:r>
      <w:r w:rsidRPr="00326BC1">
        <w:rPr>
          <w:rFonts w:eastAsiaTheme="minorHAnsi"/>
          <w:bCs/>
          <w:color w:val="000000"/>
        </w:rPr>
        <w:tab/>
      </w:r>
      <w:r w:rsidRPr="00326BC1">
        <w:rPr>
          <w:rFonts w:eastAsiaTheme="minorHAnsi"/>
          <w:bCs/>
          <w:color w:val="000000"/>
        </w:rPr>
        <w:tab/>
        <w:t>internat,</w:t>
      </w:r>
    </w:p>
    <w:p w:rsidR="002E694F" w:rsidRPr="00326BC1" w:rsidRDefault="002E694F" w:rsidP="002E694F">
      <w:pPr>
        <w:pStyle w:val="Akapitzlist"/>
        <w:shd w:val="clear" w:color="auto" w:fill="FFFFFF"/>
        <w:ind w:left="852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>-</w:t>
      </w:r>
      <w:r w:rsidRPr="00326BC1">
        <w:rPr>
          <w:rFonts w:eastAsiaTheme="minorHAnsi"/>
          <w:bCs/>
          <w:color w:val="000000"/>
        </w:rPr>
        <w:tab/>
      </w:r>
      <w:r w:rsidRPr="00326BC1">
        <w:rPr>
          <w:rFonts w:eastAsiaTheme="minorHAnsi"/>
          <w:bCs/>
          <w:color w:val="000000"/>
        </w:rPr>
        <w:tab/>
        <w:t>warsztaty szkolne,</w:t>
      </w:r>
    </w:p>
    <w:p w:rsidR="002E694F" w:rsidRPr="00326BC1" w:rsidRDefault="002E694F" w:rsidP="002E694F">
      <w:pPr>
        <w:pStyle w:val="Akapitzlist"/>
        <w:shd w:val="clear" w:color="auto" w:fill="FFFFFF"/>
        <w:ind w:left="852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>-</w:t>
      </w:r>
      <w:r w:rsidRPr="00326BC1">
        <w:rPr>
          <w:rFonts w:eastAsiaTheme="minorHAnsi"/>
          <w:bCs/>
          <w:color w:val="000000"/>
        </w:rPr>
        <w:tab/>
      </w:r>
      <w:r w:rsidRPr="00326BC1">
        <w:rPr>
          <w:rFonts w:eastAsiaTheme="minorHAnsi"/>
          <w:bCs/>
          <w:color w:val="000000"/>
        </w:rPr>
        <w:tab/>
        <w:t>hala sportowa,</w:t>
      </w:r>
    </w:p>
    <w:p w:rsidR="002E694F" w:rsidRPr="00326BC1" w:rsidRDefault="002E694F" w:rsidP="002E694F">
      <w:pPr>
        <w:pStyle w:val="Akapitzlist"/>
        <w:shd w:val="clear" w:color="auto" w:fill="FFFFFF"/>
        <w:ind w:left="852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 xml:space="preserve">-         </w:t>
      </w:r>
      <w:r w:rsidRPr="00326BC1">
        <w:rPr>
          <w:rFonts w:eastAsiaTheme="minorHAnsi"/>
          <w:bCs/>
          <w:color w:val="000000"/>
        </w:rPr>
        <w:tab/>
      </w:r>
      <w:r w:rsidRPr="00326BC1">
        <w:rPr>
          <w:rFonts w:eastAsiaTheme="minorHAnsi"/>
          <w:bCs/>
          <w:color w:val="000000"/>
        </w:rPr>
        <w:tab/>
        <w:t xml:space="preserve">kompleks boisk sportowych, </w:t>
      </w:r>
    </w:p>
    <w:p w:rsidR="002E694F" w:rsidRPr="00326BC1" w:rsidRDefault="002E694F" w:rsidP="002E694F">
      <w:pPr>
        <w:pStyle w:val="Akapitzlist"/>
        <w:shd w:val="clear" w:color="auto" w:fill="FFFFFF"/>
        <w:ind w:left="852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>-</w:t>
      </w:r>
      <w:r w:rsidRPr="00326BC1">
        <w:rPr>
          <w:rFonts w:eastAsiaTheme="minorHAnsi"/>
          <w:bCs/>
          <w:color w:val="000000"/>
        </w:rPr>
        <w:tab/>
      </w:r>
      <w:r w:rsidRPr="00326BC1">
        <w:rPr>
          <w:rFonts w:eastAsiaTheme="minorHAnsi"/>
          <w:bCs/>
          <w:color w:val="000000"/>
        </w:rPr>
        <w:tab/>
        <w:t>hala edukacyjno – warsztatowa</w:t>
      </w:r>
    </w:p>
    <w:p w:rsidR="002E694F" w:rsidRPr="00326BC1" w:rsidRDefault="002E694F" w:rsidP="002E694F">
      <w:pPr>
        <w:shd w:val="clear" w:color="auto" w:fill="FFFFFF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 xml:space="preserve">2.     Czas trwania ochrony obiektów:  </w:t>
      </w:r>
    </w:p>
    <w:p w:rsidR="002E694F" w:rsidRPr="00326BC1" w:rsidRDefault="002E694F" w:rsidP="002E694F">
      <w:pPr>
        <w:shd w:val="clear" w:color="auto" w:fill="FFFFFF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 xml:space="preserve">w dni powszednie </w:t>
      </w:r>
      <w:r w:rsidRPr="00326BC1">
        <w:rPr>
          <w:rFonts w:eastAsiaTheme="minorHAnsi"/>
          <w:bCs/>
          <w:color w:val="000000"/>
        </w:rPr>
        <w:tab/>
        <w:t xml:space="preserve">– w godz. 7.00 – 9.00  i  17.00 – 22.00,  </w:t>
      </w:r>
    </w:p>
    <w:p w:rsidR="002E694F" w:rsidRPr="00326BC1" w:rsidRDefault="002E694F" w:rsidP="002E694F">
      <w:pPr>
        <w:shd w:val="clear" w:color="auto" w:fill="FFFFFF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 xml:space="preserve">w  soboty     </w:t>
      </w:r>
      <w:r w:rsidRPr="00326BC1">
        <w:rPr>
          <w:rFonts w:eastAsiaTheme="minorHAnsi"/>
          <w:bCs/>
          <w:color w:val="000000"/>
        </w:rPr>
        <w:tab/>
      </w:r>
      <w:r w:rsidRPr="00326BC1">
        <w:rPr>
          <w:rFonts w:eastAsiaTheme="minorHAnsi"/>
          <w:bCs/>
          <w:color w:val="000000"/>
        </w:rPr>
        <w:tab/>
        <w:t>– w godz. 14.00 – 21.00,</w:t>
      </w:r>
    </w:p>
    <w:p w:rsidR="002E694F" w:rsidRPr="00326BC1" w:rsidRDefault="002E694F" w:rsidP="002E694F">
      <w:pPr>
        <w:shd w:val="clear" w:color="auto" w:fill="FFFFFF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 xml:space="preserve">w  niedziele  </w:t>
      </w:r>
      <w:r w:rsidRPr="00326BC1">
        <w:rPr>
          <w:rFonts w:eastAsiaTheme="minorHAnsi"/>
          <w:bCs/>
          <w:color w:val="000000"/>
        </w:rPr>
        <w:tab/>
      </w:r>
      <w:r w:rsidRPr="00326BC1">
        <w:rPr>
          <w:rFonts w:eastAsiaTheme="minorHAnsi"/>
          <w:bCs/>
          <w:color w:val="000000"/>
        </w:rPr>
        <w:tab/>
        <w:t>– w godz. 14.00 – 2100.</w:t>
      </w:r>
    </w:p>
    <w:p w:rsidR="00A4453E" w:rsidRPr="00326BC1" w:rsidRDefault="00A4453E" w:rsidP="002E694F">
      <w:pPr>
        <w:shd w:val="clear" w:color="auto" w:fill="FFFFFF"/>
        <w:rPr>
          <w:rFonts w:eastAsiaTheme="minorHAnsi"/>
          <w:bCs/>
          <w:color w:val="000000"/>
        </w:rPr>
      </w:pPr>
    </w:p>
    <w:p w:rsidR="00A4453E" w:rsidRPr="00326BC1" w:rsidRDefault="00A4453E" w:rsidP="00A4453E">
      <w:pPr>
        <w:shd w:val="clear" w:color="auto" w:fill="FFFFFF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>3. Czas trwania ochrony obiektów elektronicznie</w:t>
      </w:r>
    </w:p>
    <w:p w:rsidR="00A4453E" w:rsidRPr="00326BC1" w:rsidRDefault="00A4453E" w:rsidP="00A4453E">
      <w:pPr>
        <w:shd w:val="clear" w:color="auto" w:fill="FFFFFF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>Siedem dni w tygodniu przez 24 godziny</w:t>
      </w:r>
    </w:p>
    <w:p w:rsidR="002E694F" w:rsidRPr="00326BC1" w:rsidRDefault="002E694F" w:rsidP="002E694F">
      <w:pPr>
        <w:shd w:val="clear" w:color="auto" w:fill="FFFFFF"/>
        <w:rPr>
          <w:rFonts w:eastAsiaTheme="minorHAnsi"/>
          <w:bCs/>
          <w:color w:val="000000"/>
        </w:rPr>
      </w:pPr>
    </w:p>
    <w:p w:rsidR="002E694F" w:rsidRPr="00326BC1" w:rsidRDefault="00A4453E" w:rsidP="002E694F">
      <w:pPr>
        <w:shd w:val="clear" w:color="auto" w:fill="FFFFFF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>4</w:t>
      </w:r>
      <w:r w:rsidR="002E694F" w:rsidRPr="00326BC1">
        <w:rPr>
          <w:rFonts w:eastAsiaTheme="minorHAnsi"/>
          <w:bCs/>
          <w:color w:val="000000"/>
        </w:rPr>
        <w:t xml:space="preserve">.     Ochrona mienia znajdującego się na terenie i w budynkach przed kradzieżą, zniszczeniem lub przypadkami losowymi; </w:t>
      </w:r>
    </w:p>
    <w:p w:rsidR="002E694F" w:rsidRPr="00326BC1" w:rsidRDefault="002E694F" w:rsidP="002E694F">
      <w:pPr>
        <w:shd w:val="clear" w:color="auto" w:fill="FFFFFF"/>
        <w:rPr>
          <w:rFonts w:eastAsiaTheme="minorHAnsi"/>
          <w:bCs/>
          <w:color w:val="000000"/>
        </w:rPr>
      </w:pPr>
    </w:p>
    <w:p w:rsidR="002E694F" w:rsidRPr="00326BC1" w:rsidRDefault="00A4453E" w:rsidP="002E694F">
      <w:pPr>
        <w:shd w:val="clear" w:color="auto" w:fill="FFFFFF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>5</w:t>
      </w:r>
      <w:r w:rsidR="002E694F" w:rsidRPr="00326BC1">
        <w:rPr>
          <w:rFonts w:eastAsiaTheme="minorHAnsi"/>
          <w:bCs/>
          <w:color w:val="000000"/>
        </w:rPr>
        <w:t xml:space="preserve">.     W zależności od potrzeb dodatkowych, oraz świadczenia usług w zakresie ochrony imprez okolicznościowych organizowanych na terenie Zespołu Szkół  Rolniczych CKZ im. Stefana Żeromskiego w Świdwinie; </w:t>
      </w:r>
    </w:p>
    <w:p w:rsidR="002E694F" w:rsidRPr="00326BC1" w:rsidRDefault="002E694F" w:rsidP="002E694F">
      <w:pPr>
        <w:shd w:val="clear" w:color="auto" w:fill="FFFFFF"/>
        <w:rPr>
          <w:rFonts w:eastAsiaTheme="minorHAnsi"/>
          <w:bCs/>
          <w:color w:val="000000"/>
        </w:rPr>
      </w:pPr>
    </w:p>
    <w:p w:rsidR="002E694F" w:rsidRPr="00326BC1" w:rsidRDefault="00A4453E" w:rsidP="002E694F">
      <w:pPr>
        <w:shd w:val="clear" w:color="auto" w:fill="FFFFFF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>6</w:t>
      </w:r>
      <w:r w:rsidR="002E694F" w:rsidRPr="00326BC1">
        <w:rPr>
          <w:rFonts w:eastAsiaTheme="minorHAnsi"/>
          <w:bCs/>
          <w:color w:val="000000"/>
        </w:rPr>
        <w:t>.     Zapobieganie oraz interwencja w przypadkach powstania zakłócenia porządku na terenie Zamawiającego:</w:t>
      </w:r>
    </w:p>
    <w:p w:rsidR="002E694F" w:rsidRPr="00326BC1" w:rsidRDefault="002E694F" w:rsidP="002E694F">
      <w:pPr>
        <w:shd w:val="clear" w:color="auto" w:fill="FFFFFF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>●</w:t>
      </w:r>
      <w:r w:rsidRPr="00326BC1">
        <w:rPr>
          <w:rFonts w:eastAsiaTheme="minorHAnsi"/>
          <w:bCs/>
          <w:color w:val="000000"/>
        </w:rPr>
        <w:tab/>
        <w:t>czas  reakcji zespołu interwencyjnego w dzień (w godz. 6.00 – 22.00)  do 10 minut;</w:t>
      </w:r>
    </w:p>
    <w:p w:rsidR="002E694F" w:rsidRPr="00326BC1" w:rsidRDefault="002E694F" w:rsidP="002E694F">
      <w:pPr>
        <w:shd w:val="clear" w:color="auto" w:fill="FFFFFF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 xml:space="preserve">● </w:t>
      </w:r>
      <w:r w:rsidRPr="00326BC1">
        <w:rPr>
          <w:rFonts w:eastAsiaTheme="minorHAnsi"/>
          <w:bCs/>
          <w:color w:val="000000"/>
        </w:rPr>
        <w:tab/>
        <w:t>czas  reakcji zespołu interwencyjnego w nocy (w godz. 22.00 – 6.00)  do 5 minut;</w:t>
      </w:r>
    </w:p>
    <w:p w:rsidR="002E694F" w:rsidRPr="00326BC1" w:rsidRDefault="002E694F" w:rsidP="002E694F">
      <w:pPr>
        <w:shd w:val="clear" w:color="auto" w:fill="FFFFFF"/>
        <w:rPr>
          <w:rFonts w:eastAsiaTheme="minorHAnsi"/>
          <w:bCs/>
          <w:color w:val="000000"/>
        </w:rPr>
      </w:pPr>
    </w:p>
    <w:p w:rsidR="002E694F" w:rsidRPr="00326BC1" w:rsidRDefault="00A4453E" w:rsidP="002E694F">
      <w:pPr>
        <w:shd w:val="clear" w:color="auto" w:fill="FFFFFF"/>
        <w:rPr>
          <w:rFonts w:eastAsiaTheme="minorHAnsi"/>
          <w:bCs/>
          <w:color w:val="000000"/>
        </w:rPr>
      </w:pPr>
      <w:r w:rsidRPr="00326BC1">
        <w:rPr>
          <w:rFonts w:eastAsiaTheme="minorHAnsi"/>
          <w:bCs/>
          <w:color w:val="000000"/>
        </w:rPr>
        <w:t>7</w:t>
      </w:r>
      <w:r w:rsidR="002E694F" w:rsidRPr="00326BC1">
        <w:rPr>
          <w:rFonts w:eastAsiaTheme="minorHAnsi"/>
          <w:bCs/>
          <w:color w:val="000000"/>
        </w:rPr>
        <w:t>.    Obserwacja terenu i chronionych obiektów w zakresie bezpieczeństwa przeciwpożarowego oraz awarii infrastruktury (wodno-kanalizacyjnej, energetycznej itp.)</w:t>
      </w:r>
    </w:p>
    <w:p w:rsidR="002E694F" w:rsidRPr="00326BC1" w:rsidRDefault="002E694F" w:rsidP="002E694F">
      <w:pPr>
        <w:shd w:val="clear" w:color="auto" w:fill="FFFFFF"/>
        <w:rPr>
          <w:rFonts w:eastAsiaTheme="minorHAnsi"/>
          <w:bCs/>
          <w:color w:val="000000"/>
        </w:rPr>
      </w:pPr>
    </w:p>
    <w:p w:rsidR="00E05DD8" w:rsidRPr="00326BC1" w:rsidRDefault="003D0F9D" w:rsidP="002E694F">
      <w:pPr>
        <w:pStyle w:val="Akapitzlist"/>
        <w:numPr>
          <w:ilvl w:val="0"/>
          <w:numId w:val="48"/>
        </w:numPr>
        <w:spacing w:line="276" w:lineRule="auto"/>
        <w:ind w:left="426" w:hanging="426"/>
      </w:pPr>
      <w:r w:rsidRPr="00326BC1">
        <w:lastRenderedPageBreak/>
        <w:t xml:space="preserve">Wymaga się, aby przedmiot umowy, o którym mowa w ust. 1 </w:t>
      </w:r>
      <w:r w:rsidR="002E694F" w:rsidRPr="00326BC1">
        <w:t xml:space="preserve">realizowany był </w:t>
      </w:r>
      <w:r w:rsidR="00326BC1">
        <w:br/>
      </w:r>
      <w:r w:rsidR="002E694F" w:rsidRPr="00326BC1">
        <w:t>z  obowiązującymi</w:t>
      </w:r>
      <w:r w:rsidRPr="00326BC1">
        <w:t xml:space="preserve"> norm</w:t>
      </w:r>
      <w:r w:rsidR="002E694F" w:rsidRPr="00326BC1">
        <w:t>ami i przepisami</w:t>
      </w:r>
      <w:r w:rsidRPr="00326BC1">
        <w:t xml:space="preserve"> prawa.</w:t>
      </w:r>
    </w:p>
    <w:p w:rsidR="002E694F" w:rsidRPr="00326BC1" w:rsidRDefault="002E694F" w:rsidP="002E694F">
      <w:pPr>
        <w:pStyle w:val="Akapitzlist"/>
        <w:spacing w:line="276" w:lineRule="auto"/>
        <w:ind w:left="426"/>
      </w:pPr>
    </w:p>
    <w:p w:rsidR="003D0F9D" w:rsidRPr="00326BC1" w:rsidRDefault="003D0F9D" w:rsidP="002E694F">
      <w:pPr>
        <w:pStyle w:val="Akapitzlist"/>
        <w:numPr>
          <w:ilvl w:val="0"/>
          <w:numId w:val="48"/>
        </w:numPr>
        <w:spacing w:line="276" w:lineRule="auto"/>
        <w:ind w:left="426"/>
      </w:pPr>
      <w:r w:rsidRPr="00326BC1">
        <w:t>Wykonawca oświadcza, że posiada umiejętności i uprawnienia konieczne dla prawidłowego wykonania przedmiotu umowy oraz że wykona je z naj</w:t>
      </w:r>
      <w:r w:rsidR="000A0902" w:rsidRPr="00326BC1">
        <w:t>wyższą starannością, prawidłowo.</w:t>
      </w:r>
    </w:p>
    <w:p w:rsidR="000A0902" w:rsidRPr="00326BC1" w:rsidRDefault="000A0902" w:rsidP="000A0902">
      <w:pPr>
        <w:spacing w:line="276" w:lineRule="auto"/>
      </w:pPr>
    </w:p>
    <w:p w:rsidR="00A519DD" w:rsidRPr="00326BC1" w:rsidRDefault="00A519DD" w:rsidP="002E694F">
      <w:pPr>
        <w:pStyle w:val="Akapitzlist"/>
        <w:numPr>
          <w:ilvl w:val="0"/>
          <w:numId w:val="48"/>
        </w:numPr>
        <w:spacing w:line="276" w:lineRule="auto"/>
        <w:ind w:left="426"/>
      </w:pPr>
      <w:r w:rsidRPr="00326BC1">
        <w:t>Wykonawca zobowiązuje się do zaspokojenia wszelkich roszczeń Zamawiającego zgłoszonych w ramach gwarancji na zasadach określonych niniejszą umową oraz przepisami Kodeksu Cywilnego.</w:t>
      </w:r>
    </w:p>
    <w:p w:rsidR="00F53FBE" w:rsidRPr="00326BC1" w:rsidRDefault="00F53FBE" w:rsidP="00934D1D">
      <w:pPr>
        <w:spacing w:line="276" w:lineRule="auto"/>
        <w:jc w:val="both"/>
      </w:pPr>
    </w:p>
    <w:p w:rsidR="00E83972" w:rsidRPr="00326BC1" w:rsidRDefault="00FC3ECC" w:rsidP="00112969">
      <w:pPr>
        <w:autoSpaceDE w:val="0"/>
        <w:spacing w:line="276" w:lineRule="auto"/>
        <w:ind w:right="431"/>
        <w:jc w:val="center"/>
        <w:rPr>
          <w:color w:val="000000"/>
        </w:rPr>
      </w:pPr>
      <w:r w:rsidRPr="00326BC1">
        <w:rPr>
          <w:color w:val="000000"/>
        </w:rPr>
        <w:t>§</w:t>
      </w:r>
      <w:r w:rsidR="008775D8" w:rsidRPr="00326BC1">
        <w:rPr>
          <w:color w:val="000000"/>
        </w:rPr>
        <w:t xml:space="preserve"> </w:t>
      </w:r>
      <w:r w:rsidR="00E83972" w:rsidRPr="00326BC1">
        <w:rPr>
          <w:color w:val="000000"/>
        </w:rPr>
        <w:t>2</w:t>
      </w:r>
      <w:r w:rsidR="00885DCD" w:rsidRPr="00326BC1">
        <w:rPr>
          <w:color w:val="000000"/>
        </w:rPr>
        <w:t xml:space="preserve">  </w:t>
      </w:r>
    </w:p>
    <w:p w:rsidR="003D0F9D" w:rsidRPr="00764F46" w:rsidRDefault="003D0F9D" w:rsidP="00934D1D">
      <w:pPr>
        <w:autoSpaceDE w:val="0"/>
        <w:spacing w:line="276" w:lineRule="auto"/>
        <w:ind w:right="431"/>
        <w:jc w:val="center"/>
        <w:rPr>
          <w:color w:val="000000"/>
          <w:sz w:val="20"/>
          <w:szCs w:val="20"/>
        </w:rPr>
      </w:pPr>
    </w:p>
    <w:p w:rsidR="004E11DC" w:rsidRPr="00326BC1" w:rsidRDefault="003D0F9D" w:rsidP="00934D1D">
      <w:pPr>
        <w:pStyle w:val="Akapitzlist"/>
        <w:numPr>
          <w:ilvl w:val="0"/>
          <w:numId w:val="44"/>
        </w:numPr>
        <w:spacing w:line="276" w:lineRule="auto"/>
        <w:ind w:left="284"/>
      </w:pPr>
      <w:r w:rsidRPr="00326BC1">
        <w:t>Wykonawca zobowiązuje się wykonać przedmiot zamówienia</w:t>
      </w:r>
      <w:r w:rsidR="00DE2630" w:rsidRPr="00326BC1">
        <w:t xml:space="preserve"> od 01.02.2025</w:t>
      </w:r>
      <w:r w:rsidR="002E694F" w:rsidRPr="00326BC1">
        <w:t xml:space="preserve"> r. </w:t>
      </w:r>
      <w:r w:rsidR="00375CFE" w:rsidRPr="00326BC1">
        <w:t xml:space="preserve"> </w:t>
      </w:r>
      <w:r w:rsidR="002E694F" w:rsidRPr="00326BC1">
        <w:t>do 31.01</w:t>
      </w:r>
      <w:r w:rsidR="001B4057" w:rsidRPr="00326BC1">
        <w:t>.</w:t>
      </w:r>
      <w:r w:rsidR="00C93B8F" w:rsidRPr="00326BC1">
        <w:t>2026</w:t>
      </w:r>
      <w:r w:rsidR="00C154C5" w:rsidRPr="00326BC1">
        <w:t xml:space="preserve"> r.</w:t>
      </w:r>
      <w:r w:rsidR="002E694F" w:rsidRPr="00326BC1">
        <w:t xml:space="preserve"> z zachowaniem cen </w:t>
      </w:r>
      <w:r w:rsidR="00354D80" w:rsidRPr="00326BC1">
        <w:t xml:space="preserve"> </w:t>
      </w:r>
      <w:r w:rsidR="004C0CE9" w:rsidRPr="00326BC1">
        <w:t>zaproponowanych w ofercie za wyjątkiem</w:t>
      </w:r>
      <w:r w:rsidR="00F50B41" w:rsidRPr="00326BC1">
        <w:t xml:space="preserve"> zmian możliwy</w:t>
      </w:r>
      <w:r w:rsidR="008775D8" w:rsidRPr="00326BC1">
        <w:t>ch do dokonania na podstawie  §</w:t>
      </w:r>
      <w:r w:rsidR="00B829E8" w:rsidRPr="00326BC1">
        <w:t xml:space="preserve"> 4 i</w:t>
      </w:r>
      <w:r w:rsidR="008775D8" w:rsidRPr="00326BC1">
        <w:t xml:space="preserve"> 6</w:t>
      </w:r>
      <w:r w:rsidR="00F50B41" w:rsidRPr="00326BC1">
        <w:t xml:space="preserve"> umowy.</w:t>
      </w:r>
    </w:p>
    <w:p w:rsidR="000A0902" w:rsidRPr="00326BC1" w:rsidRDefault="000A0902" w:rsidP="00C93B8F">
      <w:pPr>
        <w:autoSpaceDE w:val="0"/>
        <w:spacing w:line="276" w:lineRule="auto"/>
        <w:ind w:right="431"/>
        <w:rPr>
          <w:color w:val="000000"/>
        </w:rPr>
      </w:pPr>
    </w:p>
    <w:p w:rsidR="00E83972" w:rsidRPr="00326BC1" w:rsidRDefault="00885DCD" w:rsidP="00112969">
      <w:pPr>
        <w:autoSpaceDE w:val="0"/>
        <w:spacing w:line="276" w:lineRule="auto"/>
        <w:ind w:left="431" w:right="431"/>
        <w:jc w:val="center"/>
        <w:rPr>
          <w:color w:val="000000"/>
        </w:rPr>
      </w:pPr>
      <w:r w:rsidRPr="00326BC1">
        <w:rPr>
          <w:color w:val="000000"/>
        </w:rPr>
        <w:t>§</w:t>
      </w:r>
      <w:r w:rsidR="008775D8" w:rsidRPr="00326BC1">
        <w:rPr>
          <w:color w:val="000000"/>
        </w:rPr>
        <w:t xml:space="preserve"> </w:t>
      </w:r>
      <w:r w:rsidR="00764F46" w:rsidRPr="00326BC1">
        <w:rPr>
          <w:color w:val="000000"/>
        </w:rPr>
        <w:t>3</w:t>
      </w:r>
      <w:r w:rsidRPr="00326BC1">
        <w:rPr>
          <w:color w:val="000000"/>
        </w:rPr>
        <w:t xml:space="preserve">  </w:t>
      </w:r>
    </w:p>
    <w:p w:rsidR="00C2168E" w:rsidRPr="00326BC1" w:rsidRDefault="00C2168E" w:rsidP="00934D1D">
      <w:pPr>
        <w:autoSpaceDE w:val="0"/>
        <w:spacing w:line="276" w:lineRule="auto"/>
        <w:ind w:left="791" w:right="431"/>
        <w:rPr>
          <w:color w:val="000000"/>
        </w:rPr>
      </w:pPr>
    </w:p>
    <w:p w:rsidR="00581352" w:rsidRPr="00326BC1" w:rsidRDefault="00581352" w:rsidP="00581352">
      <w:pPr>
        <w:numPr>
          <w:ilvl w:val="0"/>
          <w:numId w:val="45"/>
        </w:numPr>
        <w:spacing w:line="276" w:lineRule="auto"/>
        <w:ind w:left="284"/>
        <w:jc w:val="both"/>
      </w:pPr>
      <w:r w:rsidRPr="00326BC1">
        <w:t>Wynagrodzenie za wykonanie całości przedmiotu zamówienia, o którym mowa w § 1, zgodnie ze złożoną ofertą Wykonawcy</w:t>
      </w:r>
      <w:r w:rsidR="00F50B41" w:rsidRPr="00326BC1">
        <w:t xml:space="preserve"> wynosi </w:t>
      </w:r>
      <w:r w:rsidR="008B6D8A" w:rsidRPr="00326BC1">
        <w:t>………………..</w:t>
      </w:r>
      <w:r w:rsidRPr="00326BC1">
        <w:t xml:space="preserve"> zł. brutto</w:t>
      </w:r>
      <w:r w:rsidR="00F50B41" w:rsidRPr="00326BC1">
        <w:t xml:space="preserve"> ( słownie: </w:t>
      </w:r>
      <w:r w:rsidR="008B6D8A" w:rsidRPr="00326BC1">
        <w:t>……………………………………………….</w:t>
      </w:r>
      <w:r w:rsidR="00F50B41" w:rsidRPr="00326BC1">
        <w:t xml:space="preserve"> złotych </w:t>
      </w:r>
      <w:r w:rsidRPr="00326BC1">
        <w:t xml:space="preserve">) </w:t>
      </w:r>
    </w:p>
    <w:p w:rsidR="00395C9F" w:rsidRPr="00326BC1" w:rsidRDefault="003D0F9D" w:rsidP="00934D1D">
      <w:pPr>
        <w:numPr>
          <w:ilvl w:val="0"/>
          <w:numId w:val="45"/>
        </w:numPr>
        <w:spacing w:line="276" w:lineRule="auto"/>
        <w:ind w:left="284"/>
        <w:jc w:val="both"/>
      </w:pPr>
      <w:r w:rsidRPr="00326BC1">
        <w:t>Strony ustalają, że obowiązującą formą wynagrodzenia za wykonanie przedmiotu zamówienia, o którym mowa w § 1, zgodnie ze złożoną ofertą Wykonawcy</w:t>
      </w:r>
      <w:r w:rsidR="00C154C5" w:rsidRPr="00326BC1">
        <w:t xml:space="preserve"> - jest wynagrodzenie</w:t>
      </w:r>
      <w:r w:rsidR="002E694F" w:rsidRPr="00326BC1">
        <w:t xml:space="preserve"> miesięczne</w:t>
      </w:r>
      <w:r w:rsidRPr="00326BC1">
        <w:t xml:space="preserve"> brutto</w:t>
      </w:r>
      <w:r w:rsidR="00B845BA" w:rsidRPr="00326BC1">
        <w:t xml:space="preserve"> i wynosi </w:t>
      </w:r>
      <w:r w:rsidR="008B6D8A" w:rsidRPr="00326BC1">
        <w:t>………………</w:t>
      </w:r>
      <w:r w:rsidR="00395C9F" w:rsidRPr="00326BC1">
        <w:t xml:space="preserve"> </w:t>
      </w:r>
      <w:r w:rsidR="006259BA" w:rsidRPr="00326BC1">
        <w:t xml:space="preserve">zł.                           </w:t>
      </w:r>
    </w:p>
    <w:p w:rsidR="003D0F9D" w:rsidRPr="00326BC1" w:rsidRDefault="006259BA" w:rsidP="00395C9F">
      <w:pPr>
        <w:spacing w:line="276" w:lineRule="auto"/>
        <w:ind w:left="284"/>
        <w:jc w:val="both"/>
      </w:pPr>
      <w:r w:rsidRPr="00326BC1">
        <w:t xml:space="preserve"> ( słownie:</w:t>
      </w:r>
      <w:r w:rsidR="00F50B41" w:rsidRPr="00326BC1">
        <w:rPr>
          <w:rFonts w:cstheme="minorHAnsi"/>
        </w:rPr>
        <w:t xml:space="preserve"> </w:t>
      </w:r>
      <w:r w:rsidR="008B6D8A" w:rsidRPr="00326BC1">
        <w:rPr>
          <w:rFonts w:cstheme="minorHAnsi"/>
        </w:rPr>
        <w:t>……………………………………………………..</w:t>
      </w:r>
      <w:r w:rsidR="00F50B41" w:rsidRPr="00326BC1">
        <w:rPr>
          <w:rFonts w:cstheme="minorHAnsi"/>
        </w:rPr>
        <w:t xml:space="preserve"> złotych</w:t>
      </w:r>
      <w:r w:rsidRPr="00326BC1">
        <w:t>)</w:t>
      </w:r>
      <w:r w:rsidR="00395C9F" w:rsidRPr="00326BC1">
        <w:t xml:space="preserve"> </w:t>
      </w:r>
    </w:p>
    <w:p w:rsidR="00BC0488" w:rsidRPr="00326BC1" w:rsidRDefault="003D0F9D" w:rsidP="00BC0488">
      <w:pPr>
        <w:numPr>
          <w:ilvl w:val="0"/>
          <w:numId w:val="45"/>
        </w:numPr>
        <w:spacing w:line="276" w:lineRule="auto"/>
        <w:ind w:left="284"/>
        <w:jc w:val="both"/>
      </w:pPr>
      <w:r w:rsidRPr="00326BC1">
        <w:rPr>
          <w:color w:val="000000"/>
        </w:rPr>
        <w:t xml:space="preserve">Wynagrodzenie określone w </w:t>
      </w:r>
      <w:r w:rsidRPr="00326BC1">
        <w:rPr>
          <w:bCs/>
          <w:color w:val="000000"/>
        </w:rPr>
        <w:t>ust. 1</w:t>
      </w:r>
      <w:r w:rsidRPr="00326BC1">
        <w:rPr>
          <w:color w:val="000000"/>
        </w:rPr>
        <w:t xml:space="preserve"> obejmuje wszystkie koszty </w:t>
      </w:r>
      <w:r w:rsidR="002E694F" w:rsidRPr="00326BC1">
        <w:rPr>
          <w:color w:val="000000"/>
        </w:rPr>
        <w:t>związane z realizacją zamówienia</w:t>
      </w:r>
      <w:r w:rsidR="006259BA" w:rsidRPr="00326BC1">
        <w:rPr>
          <w:color w:val="000000"/>
        </w:rPr>
        <w:t>.</w:t>
      </w:r>
      <w:r w:rsidR="00375CFE" w:rsidRPr="00326BC1">
        <w:rPr>
          <w:color w:val="000000"/>
        </w:rPr>
        <w:t xml:space="preserve"> </w:t>
      </w:r>
    </w:p>
    <w:p w:rsidR="003D0F9D" w:rsidRPr="00326BC1" w:rsidRDefault="003D0F9D" w:rsidP="00934D1D">
      <w:pPr>
        <w:numPr>
          <w:ilvl w:val="0"/>
          <w:numId w:val="45"/>
        </w:numPr>
        <w:spacing w:line="276" w:lineRule="auto"/>
        <w:ind w:left="284"/>
        <w:jc w:val="both"/>
        <w:rPr>
          <w:bCs/>
          <w:color w:val="000000"/>
        </w:rPr>
      </w:pPr>
      <w:r w:rsidRPr="00326BC1">
        <w:rPr>
          <w:color w:val="000000"/>
        </w:rPr>
        <w:t>Wypłata wynagrodzenia nastąpi przelewem na rachunek bankowy Wykonawcy na</w:t>
      </w:r>
      <w:r w:rsidR="00C677EE" w:rsidRPr="00326BC1">
        <w:rPr>
          <w:color w:val="000000"/>
        </w:rPr>
        <w:t xml:space="preserve"> podstawie faktury w terminie</w:t>
      </w:r>
      <w:r w:rsidR="00AE0388" w:rsidRPr="00326BC1">
        <w:rPr>
          <w:color w:val="000000"/>
        </w:rPr>
        <w:t xml:space="preserve"> do</w:t>
      </w:r>
      <w:r w:rsidR="002E694F" w:rsidRPr="00326BC1">
        <w:rPr>
          <w:color w:val="000000"/>
        </w:rPr>
        <w:t xml:space="preserve"> 14</w:t>
      </w:r>
      <w:r w:rsidRPr="00326BC1">
        <w:rPr>
          <w:color w:val="000000"/>
        </w:rPr>
        <w:t xml:space="preserve"> dni od daty dostarczenia Zamawiającemu prawidłowo wystawionej faktury.</w:t>
      </w:r>
    </w:p>
    <w:p w:rsidR="003D0F9D" w:rsidRPr="00326BC1" w:rsidRDefault="00C154C5" w:rsidP="00934D1D">
      <w:pPr>
        <w:numPr>
          <w:ilvl w:val="0"/>
          <w:numId w:val="45"/>
        </w:numPr>
        <w:spacing w:line="276" w:lineRule="auto"/>
        <w:ind w:left="284"/>
        <w:jc w:val="both"/>
        <w:rPr>
          <w:color w:val="000000"/>
        </w:rPr>
      </w:pPr>
      <w:r w:rsidRPr="00326BC1">
        <w:rPr>
          <w:color w:val="000000"/>
        </w:rPr>
        <w:t>Rachunek winien</w:t>
      </w:r>
      <w:r w:rsidR="003D0F9D" w:rsidRPr="00326BC1">
        <w:rPr>
          <w:color w:val="000000"/>
        </w:rPr>
        <w:t xml:space="preserve"> obejmować dane:</w:t>
      </w:r>
    </w:p>
    <w:p w:rsidR="00581352" w:rsidRPr="00326BC1" w:rsidRDefault="00581352" w:rsidP="00581352">
      <w:pPr>
        <w:spacing w:line="276" w:lineRule="auto"/>
        <w:ind w:left="284"/>
        <w:jc w:val="both"/>
        <w:rPr>
          <w:color w:val="000000"/>
        </w:rPr>
      </w:pPr>
    </w:p>
    <w:p w:rsidR="003D0F9D" w:rsidRPr="00326BC1" w:rsidRDefault="003D0F9D" w:rsidP="00934D1D">
      <w:pPr>
        <w:spacing w:line="276" w:lineRule="auto"/>
        <w:ind w:left="284"/>
        <w:jc w:val="both"/>
        <w:rPr>
          <w:b/>
          <w:color w:val="000000"/>
        </w:rPr>
      </w:pPr>
      <w:r w:rsidRPr="00326BC1">
        <w:rPr>
          <w:b/>
          <w:color w:val="000000"/>
        </w:rPr>
        <w:t xml:space="preserve">Nabywca: </w:t>
      </w:r>
      <w:r w:rsidRPr="00326BC1">
        <w:rPr>
          <w:b/>
          <w:color w:val="000000"/>
        </w:rPr>
        <w:tab/>
      </w:r>
      <w:r w:rsidRPr="00326BC1">
        <w:rPr>
          <w:b/>
          <w:color w:val="000000"/>
        </w:rPr>
        <w:tab/>
      </w:r>
      <w:r w:rsidRPr="00326BC1">
        <w:rPr>
          <w:b/>
          <w:color w:val="000000"/>
        </w:rPr>
        <w:tab/>
      </w:r>
      <w:r w:rsidRPr="00326BC1">
        <w:rPr>
          <w:b/>
          <w:color w:val="000000"/>
        </w:rPr>
        <w:tab/>
      </w:r>
      <w:r w:rsidRPr="00326BC1">
        <w:rPr>
          <w:b/>
          <w:color w:val="000000"/>
        </w:rPr>
        <w:tab/>
      </w:r>
      <w:r w:rsidRPr="00326BC1">
        <w:rPr>
          <w:b/>
          <w:color w:val="000000"/>
        </w:rPr>
        <w:tab/>
        <w:t>Płatnik:</w:t>
      </w:r>
    </w:p>
    <w:p w:rsidR="003D0F9D" w:rsidRPr="00326BC1" w:rsidRDefault="003D0F9D" w:rsidP="00934D1D">
      <w:pPr>
        <w:spacing w:line="276" w:lineRule="auto"/>
        <w:ind w:left="284"/>
        <w:jc w:val="both"/>
        <w:rPr>
          <w:color w:val="000000"/>
        </w:rPr>
      </w:pPr>
      <w:r w:rsidRPr="00326BC1">
        <w:rPr>
          <w:color w:val="000000"/>
        </w:rPr>
        <w:t xml:space="preserve">Powiat Świdwiński </w:t>
      </w:r>
      <w:r w:rsidRPr="00326BC1">
        <w:rPr>
          <w:color w:val="000000"/>
        </w:rPr>
        <w:tab/>
      </w:r>
      <w:r w:rsidRPr="00326BC1">
        <w:rPr>
          <w:color w:val="000000"/>
        </w:rPr>
        <w:tab/>
      </w:r>
      <w:r w:rsidRPr="00326BC1">
        <w:rPr>
          <w:color w:val="000000"/>
        </w:rPr>
        <w:tab/>
      </w:r>
      <w:r w:rsidRPr="00326BC1">
        <w:rPr>
          <w:color w:val="000000"/>
        </w:rPr>
        <w:tab/>
      </w:r>
      <w:r w:rsidRPr="00326BC1">
        <w:rPr>
          <w:color w:val="000000"/>
        </w:rPr>
        <w:tab/>
      </w:r>
      <w:r w:rsidR="004E11DC" w:rsidRPr="00326BC1">
        <w:rPr>
          <w:color w:val="000000"/>
        </w:rPr>
        <w:t xml:space="preserve">Zespół Szkół Rolniczych CKZ </w:t>
      </w:r>
      <w:r w:rsidRPr="00326BC1">
        <w:rPr>
          <w:color w:val="000000"/>
        </w:rPr>
        <w:t xml:space="preserve"> </w:t>
      </w:r>
    </w:p>
    <w:p w:rsidR="003D0F9D" w:rsidRPr="00326BC1" w:rsidRDefault="003D0F9D" w:rsidP="00934D1D">
      <w:pPr>
        <w:spacing w:line="276" w:lineRule="auto"/>
        <w:ind w:left="284"/>
        <w:jc w:val="both"/>
        <w:rPr>
          <w:color w:val="000000"/>
        </w:rPr>
      </w:pPr>
      <w:r w:rsidRPr="00326BC1">
        <w:rPr>
          <w:color w:val="000000"/>
        </w:rPr>
        <w:t>ul. Mi</w:t>
      </w:r>
      <w:r w:rsidR="004E11DC" w:rsidRPr="00326BC1">
        <w:rPr>
          <w:color w:val="000000"/>
        </w:rPr>
        <w:t xml:space="preserve">eszka I 16 </w:t>
      </w:r>
      <w:r w:rsidR="004E11DC" w:rsidRPr="00326BC1">
        <w:rPr>
          <w:color w:val="000000"/>
        </w:rPr>
        <w:tab/>
      </w:r>
      <w:r w:rsidR="004E11DC" w:rsidRPr="00326BC1">
        <w:rPr>
          <w:color w:val="000000"/>
        </w:rPr>
        <w:tab/>
      </w:r>
      <w:r w:rsidR="004E11DC" w:rsidRPr="00326BC1">
        <w:rPr>
          <w:color w:val="000000"/>
        </w:rPr>
        <w:tab/>
      </w:r>
      <w:r w:rsidR="004E11DC" w:rsidRPr="00326BC1">
        <w:rPr>
          <w:color w:val="000000"/>
        </w:rPr>
        <w:tab/>
      </w:r>
      <w:r w:rsidR="004E11DC" w:rsidRPr="00326BC1">
        <w:rPr>
          <w:color w:val="000000"/>
        </w:rPr>
        <w:tab/>
        <w:t>ul. Szczecińska 88</w:t>
      </w:r>
    </w:p>
    <w:p w:rsidR="004E2A42" w:rsidRPr="00326BC1" w:rsidRDefault="003D0F9D" w:rsidP="004E2A42">
      <w:pPr>
        <w:spacing w:line="276" w:lineRule="auto"/>
        <w:ind w:left="284"/>
        <w:jc w:val="both"/>
        <w:rPr>
          <w:color w:val="000000"/>
        </w:rPr>
      </w:pPr>
      <w:r w:rsidRPr="00326BC1">
        <w:rPr>
          <w:color w:val="000000"/>
        </w:rPr>
        <w:t xml:space="preserve">78-300 Świdwin  </w:t>
      </w:r>
      <w:r w:rsidRPr="00326BC1">
        <w:rPr>
          <w:color w:val="000000"/>
        </w:rPr>
        <w:tab/>
      </w:r>
      <w:r w:rsidRPr="00326BC1">
        <w:rPr>
          <w:color w:val="000000"/>
        </w:rPr>
        <w:tab/>
      </w:r>
      <w:r w:rsidRPr="00326BC1">
        <w:rPr>
          <w:color w:val="000000"/>
        </w:rPr>
        <w:tab/>
      </w:r>
      <w:r w:rsidR="00C154C5" w:rsidRPr="00326BC1">
        <w:rPr>
          <w:color w:val="000000"/>
        </w:rPr>
        <w:tab/>
      </w:r>
      <w:r w:rsidR="00C154C5" w:rsidRPr="00326BC1">
        <w:rPr>
          <w:color w:val="000000"/>
        </w:rPr>
        <w:tab/>
      </w:r>
      <w:r w:rsidRPr="00326BC1">
        <w:rPr>
          <w:color w:val="000000"/>
        </w:rPr>
        <w:t>78-300 Świdwin</w:t>
      </w:r>
    </w:p>
    <w:p w:rsidR="003D0F9D" w:rsidRPr="00326BC1" w:rsidRDefault="003D0F9D" w:rsidP="004E2A42">
      <w:pPr>
        <w:spacing w:line="276" w:lineRule="auto"/>
        <w:ind w:left="284"/>
        <w:jc w:val="both"/>
        <w:rPr>
          <w:color w:val="000000"/>
        </w:rPr>
      </w:pPr>
      <w:r w:rsidRPr="00326BC1">
        <w:rPr>
          <w:color w:val="000000"/>
        </w:rPr>
        <w:t>NIP:</w:t>
      </w:r>
      <w:r w:rsidR="00C677EE" w:rsidRPr="00326BC1">
        <w:rPr>
          <w:color w:val="000000"/>
        </w:rPr>
        <w:t xml:space="preserve"> 672-17</w:t>
      </w:r>
      <w:r w:rsidRPr="00326BC1">
        <w:rPr>
          <w:color w:val="000000"/>
        </w:rPr>
        <w:t>2</w:t>
      </w:r>
      <w:r w:rsidR="00C677EE" w:rsidRPr="00326BC1">
        <w:rPr>
          <w:color w:val="000000"/>
        </w:rPr>
        <w:t>-2</w:t>
      </w:r>
      <w:r w:rsidRPr="00326BC1">
        <w:rPr>
          <w:color w:val="000000"/>
        </w:rPr>
        <w:t>9</w:t>
      </w:r>
      <w:r w:rsidR="00C677EE" w:rsidRPr="00326BC1">
        <w:rPr>
          <w:color w:val="000000"/>
        </w:rPr>
        <w:t>-</w:t>
      </w:r>
      <w:r w:rsidRPr="00326BC1">
        <w:rPr>
          <w:color w:val="000000"/>
        </w:rPr>
        <w:t>85</w:t>
      </w:r>
    </w:p>
    <w:p w:rsidR="00DE2630" w:rsidRPr="00326BC1" w:rsidRDefault="00DE2630" w:rsidP="00DE2630">
      <w:pPr>
        <w:spacing w:line="276" w:lineRule="auto"/>
        <w:jc w:val="center"/>
      </w:pPr>
      <w:r w:rsidRPr="00326BC1">
        <w:t xml:space="preserve">§ 4 </w:t>
      </w:r>
    </w:p>
    <w:p w:rsidR="00DE2630" w:rsidRPr="00326BC1" w:rsidRDefault="00DE2630" w:rsidP="00DE2630">
      <w:pPr>
        <w:spacing w:line="276" w:lineRule="auto"/>
        <w:jc w:val="center"/>
      </w:pPr>
    </w:p>
    <w:p w:rsidR="002255C9" w:rsidRPr="00326BC1" w:rsidRDefault="00DE2630" w:rsidP="00326BC1">
      <w:pPr>
        <w:autoSpaceDE w:val="0"/>
        <w:spacing w:line="276" w:lineRule="auto"/>
        <w:ind w:left="431" w:right="431"/>
        <w:jc w:val="both"/>
        <w:rPr>
          <w:color w:val="000000"/>
        </w:rPr>
      </w:pPr>
      <w:r w:rsidRPr="00326BC1">
        <w:t xml:space="preserve">Strony zgodnie ustalają,  iż wynagrodzenie </w:t>
      </w:r>
      <w:r w:rsidR="009533C0" w:rsidRPr="00326BC1">
        <w:t xml:space="preserve">miesięczne </w:t>
      </w:r>
      <w:r w:rsidRPr="00326BC1">
        <w:t xml:space="preserve">określone w </w:t>
      </w:r>
      <w:r w:rsidRPr="00326BC1">
        <w:rPr>
          <w:color w:val="000000"/>
        </w:rPr>
        <w:t>§ 3  ust.2</w:t>
      </w:r>
      <w:r w:rsidR="009533C0" w:rsidRPr="00326BC1">
        <w:rPr>
          <w:color w:val="000000"/>
        </w:rPr>
        <w:t xml:space="preserve"> niniejszej umowy może podlegać zmianie w stopniu odpowiadającym wskaźnikowi inflacji (średniorocznemu wskaźnikowi wzrostu cen towarów i usług konsumpcyjnych ogółem) ogłoszonemu przez </w:t>
      </w:r>
      <w:r w:rsidR="008B6D8A" w:rsidRPr="00326BC1">
        <w:rPr>
          <w:color w:val="000000"/>
        </w:rPr>
        <w:t xml:space="preserve">Prezesa </w:t>
      </w:r>
      <w:r w:rsidR="009533C0" w:rsidRPr="00326BC1">
        <w:rPr>
          <w:color w:val="000000"/>
        </w:rPr>
        <w:t>G</w:t>
      </w:r>
      <w:r w:rsidR="008B6D8A" w:rsidRPr="00326BC1">
        <w:rPr>
          <w:color w:val="000000"/>
        </w:rPr>
        <w:t xml:space="preserve">łównego </w:t>
      </w:r>
      <w:r w:rsidR="009533C0" w:rsidRPr="00326BC1">
        <w:rPr>
          <w:color w:val="000000"/>
        </w:rPr>
        <w:t>U</w:t>
      </w:r>
      <w:r w:rsidR="008B6D8A" w:rsidRPr="00326BC1">
        <w:rPr>
          <w:color w:val="000000"/>
        </w:rPr>
        <w:t xml:space="preserve">rzędu </w:t>
      </w:r>
      <w:r w:rsidR="009533C0" w:rsidRPr="00326BC1">
        <w:rPr>
          <w:color w:val="000000"/>
        </w:rPr>
        <w:t>S</w:t>
      </w:r>
      <w:r w:rsidR="008B6D8A" w:rsidRPr="00326BC1">
        <w:rPr>
          <w:color w:val="000000"/>
        </w:rPr>
        <w:t>tatystycznego</w:t>
      </w:r>
      <w:r w:rsidR="009533C0" w:rsidRPr="00326BC1">
        <w:rPr>
          <w:color w:val="000000"/>
        </w:rPr>
        <w:t xml:space="preserve">, począwszy od dnia pierwszego miesiąca następującego po dacie ogłoszenia bez konieczności anektowania niniejszej umowy.   </w:t>
      </w:r>
    </w:p>
    <w:p w:rsidR="00DE2630" w:rsidRPr="00326BC1" w:rsidRDefault="00DE2630" w:rsidP="00E90387">
      <w:pPr>
        <w:spacing w:line="276" w:lineRule="auto"/>
        <w:jc w:val="center"/>
      </w:pPr>
    </w:p>
    <w:p w:rsidR="00326BC1" w:rsidRDefault="00326BC1" w:rsidP="00E90387">
      <w:pPr>
        <w:spacing w:line="276" w:lineRule="auto"/>
        <w:jc w:val="center"/>
      </w:pPr>
    </w:p>
    <w:p w:rsidR="00326BC1" w:rsidRDefault="00326BC1" w:rsidP="00E90387">
      <w:pPr>
        <w:spacing w:line="276" w:lineRule="auto"/>
        <w:jc w:val="center"/>
      </w:pPr>
    </w:p>
    <w:p w:rsidR="00E90387" w:rsidRPr="00326BC1" w:rsidRDefault="00DE2630" w:rsidP="00E90387">
      <w:pPr>
        <w:spacing w:line="276" w:lineRule="auto"/>
        <w:jc w:val="center"/>
      </w:pPr>
      <w:r w:rsidRPr="00326BC1">
        <w:lastRenderedPageBreak/>
        <w:t>§ 5</w:t>
      </w:r>
      <w:r w:rsidR="00E90387" w:rsidRPr="00326BC1">
        <w:t xml:space="preserve"> </w:t>
      </w:r>
    </w:p>
    <w:p w:rsidR="00E90387" w:rsidRPr="00326BC1" w:rsidRDefault="00E90387" w:rsidP="00E90387">
      <w:pPr>
        <w:spacing w:line="276" w:lineRule="auto"/>
        <w:jc w:val="both"/>
      </w:pPr>
    </w:p>
    <w:p w:rsidR="000A0902" w:rsidRPr="00326BC1" w:rsidRDefault="000A0902" w:rsidP="00326BC1">
      <w:pPr>
        <w:autoSpaceDE w:val="0"/>
        <w:spacing w:line="276" w:lineRule="auto"/>
        <w:ind w:left="431" w:right="431"/>
        <w:jc w:val="both"/>
      </w:pPr>
      <w:r w:rsidRPr="00326BC1">
        <w:t>Wykonawca oświadcza, że:</w:t>
      </w:r>
    </w:p>
    <w:p w:rsidR="000A0902" w:rsidRPr="00326BC1" w:rsidRDefault="000A0902" w:rsidP="00326BC1">
      <w:pPr>
        <w:autoSpaceDE w:val="0"/>
        <w:spacing w:line="276" w:lineRule="auto"/>
        <w:ind w:left="431" w:right="431"/>
        <w:jc w:val="both"/>
      </w:pPr>
      <w:r w:rsidRPr="00326BC1">
        <w:t>1. Posiada opłacone polisy ubezpieczeniowe OC w zakresie odpowiedzialności dot. ochrony fizycznej osób i mienia, kontynuowane przez cały okres obowiązywania umowy.</w:t>
      </w:r>
    </w:p>
    <w:p w:rsidR="00E90387" w:rsidRPr="00326BC1" w:rsidRDefault="000A0902" w:rsidP="00326BC1">
      <w:pPr>
        <w:autoSpaceDE w:val="0"/>
        <w:spacing w:line="276" w:lineRule="auto"/>
        <w:ind w:left="431" w:right="431"/>
        <w:jc w:val="both"/>
      </w:pPr>
      <w:r w:rsidRPr="00326BC1">
        <w:t>2. Pracownicy realizujący zamówienie posiadają wpis na listę kwalifikowanych pracowników ochrony fizycznej.</w:t>
      </w:r>
    </w:p>
    <w:p w:rsidR="006259BA" w:rsidRPr="00326BC1" w:rsidRDefault="006259BA" w:rsidP="00326BC1">
      <w:pPr>
        <w:autoSpaceDE w:val="0"/>
        <w:spacing w:line="276" w:lineRule="auto"/>
        <w:ind w:left="431" w:right="431"/>
        <w:jc w:val="both"/>
        <w:rPr>
          <w:color w:val="000000"/>
        </w:rPr>
      </w:pPr>
    </w:p>
    <w:p w:rsidR="007761D8" w:rsidRPr="00326BC1" w:rsidRDefault="007761D8" w:rsidP="00326BC1">
      <w:pPr>
        <w:autoSpaceDE w:val="0"/>
        <w:spacing w:line="276" w:lineRule="auto"/>
        <w:ind w:left="431" w:right="431"/>
        <w:jc w:val="center"/>
        <w:rPr>
          <w:color w:val="000000"/>
        </w:rPr>
      </w:pPr>
      <w:r w:rsidRPr="00326BC1">
        <w:rPr>
          <w:color w:val="000000"/>
        </w:rPr>
        <w:t xml:space="preserve">§ </w:t>
      </w:r>
      <w:r w:rsidR="00DE2630" w:rsidRPr="00326BC1">
        <w:rPr>
          <w:color w:val="000000"/>
        </w:rPr>
        <w:t>6</w:t>
      </w:r>
    </w:p>
    <w:p w:rsidR="007761D8" w:rsidRPr="00326BC1" w:rsidRDefault="007761D8" w:rsidP="00326BC1">
      <w:pPr>
        <w:autoSpaceDE w:val="0"/>
        <w:spacing w:line="276" w:lineRule="auto"/>
        <w:ind w:left="431" w:right="431"/>
        <w:jc w:val="both"/>
        <w:rPr>
          <w:color w:val="000000"/>
        </w:rPr>
      </w:pPr>
    </w:p>
    <w:p w:rsidR="000A0902" w:rsidRPr="00326BC1" w:rsidRDefault="000A0902" w:rsidP="00326BC1">
      <w:pPr>
        <w:spacing w:line="276" w:lineRule="auto"/>
        <w:jc w:val="both"/>
        <w:rPr>
          <w:color w:val="000000"/>
        </w:rPr>
      </w:pPr>
      <w:bookmarkStart w:id="0" w:name="_GoBack"/>
      <w:bookmarkEnd w:id="0"/>
      <w:r w:rsidRPr="00326BC1">
        <w:rPr>
          <w:color w:val="000000"/>
        </w:rPr>
        <w:t>1. Wykonawca zobowiązuje się zapłacić Zamawiającemu kary umowne w wysokości:</w:t>
      </w:r>
    </w:p>
    <w:p w:rsidR="000A0902" w:rsidRPr="00326BC1" w:rsidRDefault="000A0902" w:rsidP="00326BC1">
      <w:pPr>
        <w:spacing w:line="276" w:lineRule="auto"/>
        <w:jc w:val="both"/>
        <w:rPr>
          <w:color w:val="000000"/>
        </w:rPr>
      </w:pPr>
      <w:r w:rsidRPr="00326BC1">
        <w:rPr>
          <w:color w:val="000000"/>
        </w:rPr>
        <w:t>a. 10% wartości wynagrodzenia brutto określonego w § 3</w:t>
      </w:r>
      <w:r w:rsidR="00581352" w:rsidRPr="00326BC1">
        <w:rPr>
          <w:color w:val="000000"/>
        </w:rPr>
        <w:t xml:space="preserve"> ust. 1</w:t>
      </w:r>
      <w:r w:rsidRPr="00326BC1">
        <w:rPr>
          <w:color w:val="000000"/>
        </w:rPr>
        <w:t xml:space="preserve"> w przypadku odstąpienia od umowy z powodu okoliczności, za które odpowiada Wykonawca,</w:t>
      </w:r>
    </w:p>
    <w:p w:rsidR="000A0902" w:rsidRPr="00326BC1" w:rsidRDefault="000A0902" w:rsidP="00326BC1">
      <w:pPr>
        <w:spacing w:line="276" w:lineRule="auto"/>
        <w:jc w:val="both"/>
        <w:rPr>
          <w:color w:val="000000"/>
        </w:rPr>
      </w:pPr>
      <w:r w:rsidRPr="00326BC1">
        <w:rPr>
          <w:color w:val="000000"/>
        </w:rPr>
        <w:t>b. 0,2% wartości wynagrodzenia brutto określonego w</w:t>
      </w:r>
      <w:r w:rsidR="00581352" w:rsidRPr="00326BC1">
        <w:rPr>
          <w:color w:val="000000"/>
        </w:rPr>
        <w:t xml:space="preserve"> § 3 ust.2</w:t>
      </w:r>
      <w:r w:rsidRPr="00326BC1">
        <w:rPr>
          <w:color w:val="000000"/>
        </w:rPr>
        <w:t>, w przypadku</w:t>
      </w:r>
      <w:r w:rsidR="00581352" w:rsidRPr="00326BC1">
        <w:rPr>
          <w:color w:val="000000"/>
        </w:rPr>
        <w:t xml:space="preserve"> </w:t>
      </w:r>
      <w:r w:rsidRPr="00326BC1">
        <w:rPr>
          <w:color w:val="000000"/>
        </w:rPr>
        <w:t>niewykonania lub nienależytego wykonania umowy w danym dniu odpowiednio dla</w:t>
      </w:r>
      <w:r w:rsidR="00581352" w:rsidRPr="00326BC1">
        <w:rPr>
          <w:color w:val="000000"/>
        </w:rPr>
        <w:t xml:space="preserve"> </w:t>
      </w:r>
      <w:r w:rsidRPr="00326BC1">
        <w:rPr>
          <w:color w:val="000000"/>
        </w:rPr>
        <w:t xml:space="preserve">danego rodzaju usługi </w:t>
      </w:r>
      <w:r w:rsidR="00326BC1">
        <w:rPr>
          <w:color w:val="000000"/>
        </w:rPr>
        <w:br/>
      </w:r>
      <w:r w:rsidRPr="00326BC1">
        <w:rPr>
          <w:color w:val="000000"/>
        </w:rPr>
        <w:t>i lokalizacji,</w:t>
      </w:r>
    </w:p>
    <w:p w:rsidR="00E76E47" w:rsidRPr="00326BC1" w:rsidRDefault="000A0902" w:rsidP="00326BC1">
      <w:pPr>
        <w:spacing w:line="276" w:lineRule="auto"/>
        <w:jc w:val="both"/>
      </w:pPr>
      <w:r w:rsidRPr="00326BC1">
        <w:rPr>
          <w:color w:val="000000"/>
        </w:rPr>
        <w:t>2. Zamawiający może potrącić kary umowne z należnego Wykonawcy wynagrodzenia.</w:t>
      </w:r>
      <w:r w:rsidRPr="00326BC1">
        <w:rPr>
          <w:color w:val="000000"/>
        </w:rPr>
        <w:cr/>
      </w:r>
    </w:p>
    <w:p w:rsidR="00EE32F7" w:rsidRPr="00326BC1" w:rsidRDefault="00E83972" w:rsidP="00326BC1">
      <w:pPr>
        <w:spacing w:line="276" w:lineRule="auto"/>
        <w:jc w:val="center"/>
      </w:pPr>
      <w:r w:rsidRPr="00326BC1">
        <w:t xml:space="preserve">§ </w:t>
      </w:r>
      <w:r w:rsidR="00DE2630" w:rsidRPr="00326BC1">
        <w:t>7</w:t>
      </w:r>
    </w:p>
    <w:p w:rsidR="004C0CE9" w:rsidRPr="00326BC1" w:rsidRDefault="004C0CE9" w:rsidP="00326BC1">
      <w:pPr>
        <w:autoSpaceDE w:val="0"/>
        <w:spacing w:line="276" w:lineRule="auto"/>
        <w:ind w:right="431"/>
        <w:jc w:val="both"/>
      </w:pPr>
      <w:r w:rsidRPr="00326BC1">
        <w:t xml:space="preserve">Zamawiającemu przysługuje prawo do odstąpienia od umowy: </w:t>
      </w:r>
    </w:p>
    <w:p w:rsidR="004C0CE9" w:rsidRPr="00326BC1" w:rsidRDefault="004C0CE9" w:rsidP="00326BC1">
      <w:pPr>
        <w:autoSpaceDE w:val="0"/>
        <w:spacing w:line="276" w:lineRule="auto"/>
        <w:ind w:right="431"/>
        <w:jc w:val="both"/>
      </w:pPr>
      <w:r w:rsidRPr="00326BC1">
        <w:t>1.</w:t>
      </w:r>
      <w:r w:rsidRPr="00326BC1">
        <w:tab/>
        <w:t>w razie wystąpienia istotnej zmiany okoliczności powodującej, że wykonanie umowy nie leży w interesie publicznym, czego nie można było przewidzieć w chwili zawarcia umowy; odstąpienie od umowy w tym wypadku może nastąpić ze skutkiem natychmiastowym od powzięcia wiadomości o powyższych okolicznościach</w:t>
      </w:r>
    </w:p>
    <w:p w:rsidR="004C0CE9" w:rsidRPr="00326BC1" w:rsidRDefault="004C0CE9" w:rsidP="00326BC1">
      <w:pPr>
        <w:autoSpaceDE w:val="0"/>
        <w:spacing w:line="276" w:lineRule="auto"/>
        <w:ind w:right="431"/>
        <w:jc w:val="both"/>
      </w:pPr>
      <w:r w:rsidRPr="00326BC1">
        <w:t xml:space="preserve">- zostanie ogłoszona upadłość lub rozwiązanie firmy Wykonawcy, </w:t>
      </w:r>
    </w:p>
    <w:p w:rsidR="004C0CE9" w:rsidRPr="00326BC1" w:rsidRDefault="004C0CE9" w:rsidP="00326BC1">
      <w:pPr>
        <w:autoSpaceDE w:val="0"/>
        <w:spacing w:line="276" w:lineRule="auto"/>
        <w:ind w:right="431"/>
        <w:jc w:val="both"/>
      </w:pPr>
      <w:r w:rsidRPr="00326BC1">
        <w:t xml:space="preserve">- zostanie wydany nakaz zajęcia majątku Wykonawcy, </w:t>
      </w:r>
    </w:p>
    <w:p w:rsidR="004C0CE9" w:rsidRPr="00326BC1" w:rsidRDefault="004C0CE9" w:rsidP="00326BC1">
      <w:pPr>
        <w:autoSpaceDE w:val="0"/>
        <w:spacing w:line="276" w:lineRule="auto"/>
        <w:ind w:right="431"/>
        <w:jc w:val="both"/>
      </w:pPr>
      <w:r w:rsidRPr="00326BC1">
        <w:t>- Wykonawca nie rozpoczął prac związanych z realizacją zamówienia bez uzasadnionych przyczyn oraz nie kontynuuje ich pomimo wezwania Zamawiającego złożonego na piśmie</w:t>
      </w:r>
      <w:r w:rsidR="008B6D8A" w:rsidRPr="00326BC1">
        <w:t>.</w:t>
      </w:r>
    </w:p>
    <w:p w:rsidR="004C0CE9" w:rsidRPr="00326BC1" w:rsidRDefault="004C0CE9" w:rsidP="00326BC1">
      <w:pPr>
        <w:autoSpaceDE w:val="0"/>
        <w:spacing w:line="276" w:lineRule="auto"/>
        <w:ind w:right="431"/>
        <w:jc w:val="both"/>
      </w:pPr>
      <w:r w:rsidRPr="00326BC1">
        <w:t>2.</w:t>
      </w:r>
      <w:r w:rsidRPr="00326BC1">
        <w:tab/>
        <w:t>Oświadczenie o wypowiedzeniu umowy winno zostać sporządzone na piśmie pod rygorem nieważności i wskazywać przyczynę.</w:t>
      </w:r>
    </w:p>
    <w:p w:rsidR="004C0CE9" w:rsidRPr="00326BC1" w:rsidRDefault="004C0CE9" w:rsidP="00326BC1">
      <w:pPr>
        <w:autoSpaceDE w:val="0"/>
        <w:spacing w:line="276" w:lineRule="auto"/>
        <w:ind w:right="431"/>
        <w:jc w:val="both"/>
        <w:rPr>
          <w:color w:val="000000"/>
        </w:rPr>
      </w:pPr>
      <w:r w:rsidRPr="00326BC1">
        <w:t>3.</w:t>
      </w:r>
      <w:r w:rsidRPr="00326BC1">
        <w:tab/>
        <w:t xml:space="preserve">Zamawiający ma prawo rozwiązać umowę ze skutkiem natychmiastowym, </w:t>
      </w:r>
      <w:r w:rsidR="00326BC1">
        <w:br/>
      </w:r>
      <w:r w:rsidRPr="00326BC1">
        <w:t>w przypadku co najmniej trzykrotnych zastrzeżeń co do poprawności, terminowości świadczonych usług, wniesionych przez Zamawiającego na piśmie.</w:t>
      </w:r>
    </w:p>
    <w:p w:rsidR="004C0CE9" w:rsidRDefault="004C0CE9" w:rsidP="004C0CE9">
      <w:pPr>
        <w:spacing w:line="276" w:lineRule="auto"/>
        <w:jc w:val="center"/>
        <w:rPr>
          <w:sz w:val="20"/>
          <w:szCs w:val="20"/>
        </w:rPr>
      </w:pPr>
    </w:p>
    <w:p w:rsidR="004C0CE9" w:rsidRPr="00326BC1" w:rsidRDefault="004C0CE9" w:rsidP="004C0CE9">
      <w:pPr>
        <w:spacing w:line="276" w:lineRule="auto"/>
        <w:jc w:val="center"/>
      </w:pPr>
      <w:r w:rsidRPr="00326BC1">
        <w:t xml:space="preserve">§ </w:t>
      </w:r>
      <w:r w:rsidR="00DE2630" w:rsidRPr="00326BC1">
        <w:t>8</w:t>
      </w:r>
    </w:p>
    <w:p w:rsidR="004C0CE9" w:rsidRPr="00326BC1" w:rsidRDefault="004C0CE9" w:rsidP="004C0CE9">
      <w:pPr>
        <w:autoSpaceDE w:val="0"/>
        <w:spacing w:line="276" w:lineRule="auto"/>
        <w:ind w:left="431" w:right="431"/>
        <w:rPr>
          <w:color w:val="000000"/>
        </w:rPr>
      </w:pPr>
    </w:p>
    <w:p w:rsidR="004C0CE9" w:rsidRPr="00326BC1" w:rsidRDefault="004C0CE9" w:rsidP="00326BC1">
      <w:pPr>
        <w:autoSpaceDE w:val="0"/>
        <w:spacing w:line="276" w:lineRule="auto"/>
        <w:ind w:left="431" w:right="431"/>
        <w:jc w:val="both"/>
        <w:rPr>
          <w:color w:val="000000"/>
        </w:rPr>
      </w:pPr>
      <w:r w:rsidRPr="00326BC1">
        <w:rPr>
          <w:color w:val="000000"/>
        </w:rPr>
        <w:t>1. Strony dopuszczają zmiany istotnych postanowień niniejszej umowy, zgodnie z art. 455 ustawy Prawo zamówień publicznych, w przypadku wystąpienia następujących okoliczności, których  nie można było przewidzieć w chwili zawierania niniejszej umowy, polegające na:</w:t>
      </w:r>
    </w:p>
    <w:p w:rsidR="004C0CE9" w:rsidRPr="00326BC1" w:rsidRDefault="004C0CE9" w:rsidP="00326BC1">
      <w:pPr>
        <w:autoSpaceDE w:val="0"/>
        <w:spacing w:line="276" w:lineRule="auto"/>
        <w:ind w:left="431" w:right="431"/>
        <w:jc w:val="both"/>
        <w:rPr>
          <w:color w:val="000000"/>
        </w:rPr>
      </w:pPr>
      <w:r w:rsidRPr="00326BC1">
        <w:rPr>
          <w:color w:val="000000"/>
        </w:rPr>
        <w:t>a) zmianie powszechnie obowiązujących przepisów prawa w zakresie mających wpływ na realizację przedmiotu zamówienia w tym zmiany ustawowe zmiany stawki podatku od towarów i usług (VAT),</w:t>
      </w:r>
    </w:p>
    <w:p w:rsidR="004C0CE9" w:rsidRPr="00326BC1" w:rsidRDefault="004C0CE9" w:rsidP="00326BC1">
      <w:pPr>
        <w:autoSpaceDE w:val="0"/>
        <w:spacing w:line="276" w:lineRule="auto"/>
        <w:ind w:left="431" w:right="431"/>
        <w:jc w:val="both"/>
        <w:rPr>
          <w:color w:val="000000"/>
        </w:rPr>
      </w:pPr>
      <w:r w:rsidRPr="00326BC1">
        <w:rPr>
          <w:color w:val="000000"/>
        </w:rPr>
        <w:t>b) zmianie terminu, częstotliwości i sposobu wykonywania umowy w przypadku, gdy niezbędna jest zamiana sposobu wykonywania lub terminu, częstotliwości realizacji przedmiotu umowy, o ile zmiana taka jest korzystna dla zamawiającego oraz konieczna w celu prawidłowego wykonania umowy.</w:t>
      </w:r>
    </w:p>
    <w:p w:rsidR="004C0CE9" w:rsidRPr="00326BC1" w:rsidRDefault="004C0CE9" w:rsidP="00326BC1">
      <w:pPr>
        <w:autoSpaceDE w:val="0"/>
        <w:spacing w:line="276" w:lineRule="auto"/>
        <w:ind w:left="431" w:right="431"/>
        <w:jc w:val="both"/>
        <w:rPr>
          <w:color w:val="000000"/>
        </w:rPr>
      </w:pPr>
      <w:r w:rsidRPr="00326BC1">
        <w:rPr>
          <w:color w:val="000000"/>
        </w:rPr>
        <w:lastRenderedPageBreak/>
        <w:t xml:space="preserve">g) zwiększeniu o 10% wartości umowy brutto, o ile stało się to niezbędne dla zapewnienia ciągłości usługi oraz prawidłowego funkcjonowania szkoły na skutek okoliczności jakich nie można było przewidzieć na etapie prowadzenia postępowania </w:t>
      </w:r>
      <w:r w:rsidR="00326BC1">
        <w:rPr>
          <w:color w:val="000000"/>
        </w:rPr>
        <w:br/>
      </w:r>
      <w:r w:rsidRPr="00326BC1">
        <w:rPr>
          <w:color w:val="000000"/>
        </w:rPr>
        <w:t>o zamówienie.</w:t>
      </w:r>
    </w:p>
    <w:p w:rsidR="00326BC1" w:rsidRDefault="004C0CE9" w:rsidP="00326BC1">
      <w:pPr>
        <w:autoSpaceDE w:val="0"/>
        <w:spacing w:line="276" w:lineRule="auto"/>
        <w:ind w:left="431" w:right="431"/>
        <w:jc w:val="both"/>
        <w:rPr>
          <w:color w:val="000000"/>
        </w:rPr>
      </w:pPr>
      <w:r w:rsidRPr="00326BC1">
        <w:rPr>
          <w:color w:val="000000"/>
        </w:rPr>
        <w:t xml:space="preserve">2. Dopuszcza się zmiany w treści niniejszej umowy, gdy zmiany te są nieistotne </w:t>
      </w:r>
    </w:p>
    <w:p w:rsidR="004C0CE9" w:rsidRPr="00326BC1" w:rsidRDefault="004C0CE9" w:rsidP="00326BC1">
      <w:pPr>
        <w:autoSpaceDE w:val="0"/>
        <w:spacing w:line="276" w:lineRule="auto"/>
        <w:ind w:left="431" w:right="431"/>
        <w:jc w:val="both"/>
        <w:rPr>
          <w:color w:val="000000"/>
        </w:rPr>
      </w:pPr>
      <w:r w:rsidRPr="00326BC1">
        <w:rPr>
          <w:color w:val="000000"/>
        </w:rPr>
        <w:t>w stosunku do treści oferty, na podstawie której dokonano wyboru Wykonawcy.</w:t>
      </w:r>
    </w:p>
    <w:p w:rsidR="004C0CE9" w:rsidRPr="00326BC1" w:rsidRDefault="004C0CE9" w:rsidP="00326BC1">
      <w:pPr>
        <w:autoSpaceDE w:val="0"/>
        <w:spacing w:line="276" w:lineRule="auto"/>
        <w:ind w:left="431" w:right="431"/>
        <w:jc w:val="both"/>
        <w:rPr>
          <w:color w:val="000000"/>
        </w:rPr>
      </w:pPr>
      <w:r w:rsidRPr="00326BC1">
        <w:rPr>
          <w:color w:val="000000"/>
        </w:rPr>
        <w:t>3. Wszelkie zmiany i uzupełnienia treści niniejszej umowy wymagają aneksu sporządzonego z zachowaniem formy pisemnej pod rygorem nieważności.</w:t>
      </w:r>
    </w:p>
    <w:p w:rsidR="004C0CE9" w:rsidRDefault="004C0CE9" w:rsidP="00326BC1">
      <w:pPr>
        <w:autoSpaceDE w:val="0"/>
        <w:spacing w:line="276" w:lineRule="auto"/>
        <w:ind w:left="431" w:right="431"/>
        <w:jc w:val="both"/>
        <w:rPr>
          <w:color w:val="000000"/>
          <w:sz w:val="20"/>
          <w:szCs w:val="20"/>
        </w:rPr>
      </w:pPr>
    </w:p>
    <w:p w:rsidR="004C0CE9" w:rsidRDefault="004C0CE9" w:rsidP="00934D1D">
      <w:pPr>
        <w:autoSpaceDE w:val="0"/>
        <w:spacing w:line="276" w:lineRule="auto"/>
        <w:ind w:left="431" w:right="431"/>
        <w:jc w:val="center"/>
        <w:rPr>
          <w:color w:val="000000"/>
          <w:sz w:val="20"/>
          <w:szCs w:val="20"/>
        </w:rPr>
      </w:pPr>
    </w:p>
    <w:p w:rsidR="00E83972" w:rsidRPr="00326BC1" w:rsidRDefault="009E7FFE" w:rsidP="00326BC1">
      <w:pPr>
        <w:autoSpaceDE w:val="0"/>
        <w:spacing w:line="276" w:lineRule="auto"/>
        <w:ind w:left="431" w:right="431"/>
        <w:jc w:val="center"/>
        <w:rPr>
          <w:color w:val="000000"/>
        </w:rPr>
      </w:pPr>
      <w:r w:rsidRPr="00326BC1">
        <w:rPr>
          <w:color w:val="000000"/>
        </w:rPr>
        <w:t xml:space="preserve">§ </w:t>
      </w:r>
      <w:r w:rsidR="00DE2630" w:rsidRPr="00326BC1">
        <w:rPr>
          <w:color w:val="000000"/>
        </w:rPr>
        <w:t>9</w:t>
      </w:r>
    </w:p>
    <w:p w:rsidR="007B5310" w:rsidRPr="00326BC1" w:rsidRDefault="007B5310" w:rsidP="00326BC1">
      <w:pPr>
        <w:autoSpaceDE w:val="0"/>
        <w:spacing w:line="276" w:lineRule="auto"/>
        <w:ind w:left="431" w:right="431"/>
        <w:jc w:val="both"/>
        <w:rPr>
          <w:color w:val="000000"/>
        </w:rPr>
      </w:pPr>
    </w:p>
    <w:p w:rsidR="007B5310" w:rsidRPr="00326BC1" w:rsidRDefault="00E83972" w:rsidP="00326BC1">
      <w:pPr>
        <w:numPr>
          <w:ilvl w:val="0"/>
          <w:numId w:val="31"/>
        </w:numPr>
        <w:autoSpaceDE w:val="0"/>
        <w:spacing w:line="276" w:lineRule="auto"/>
        <w:ind w:left="426" w:right="23"/>
        <w:jc w:val="both"/>
        <w:rPr>
          <w:color w:val="000000"/>
        </w:rPr>
      </w:pPr>
      <w:r w:rsidRPr="00326BC1">
        <w:rPr>
          <w:color w:val="000000"/>
        </w:rPr>
        <w:t xml:space="preserve">W sprawach nie uregulowanych niniejszą umową mają </w:t>
      </w:r>
      <w:r w:rsidR="00CF2D9E" w:rsidRPr="00326BC1">
        <w:rPr>
          <w:color w:val="000000"/>
        </w:rPr>
        <w:t>zastosowanie</w:t>
      </w:r>
      <w:r w:rsidRPr="00326BC1">
        <w:rPr>
          <w:color w:val="000000"/>
        </w:rPr>
        <w:t xml:space="preserve"> przepisy kodeksu cywilnego</w:t>
      </w:r>
      <w:r w:rsidR="009E7FFE" w:rsidRPr="00326BC1">
        <w:rPr>
          <w:color w:val="000000"/>
        </w:rPr>
        <w:t>, ustawy prawo zamówień publicznych</w:t>
      </w:r>
      <w:r w:rsidR="00B845BA" w:rsidRPr="00326BC1">
        <w:rPr>
          <w:color w:val="000000"/>
        </w:rPr>
        <w:t>.</w:t>
      </w:r>
    </w:p>
    <w:p w:rsidR="007B5310" w:rsidRPr="00326BC1" w:rsidRDefault="00E83972" w:rsidP="00326BC1">
      <w:pPr>
        <w:numPr>
          <w:ilvl w:val="0"/>
          <w:numId w:val="31"/>
        </w:numPr>
        <w:autoSpaceDE w:val="0"/>
        <w:spacing w:line="276" w:lineRule="auto"/>
        <w:ind w:left="426" w:right="23"/>
        <w:jc w:val="both"/>
        <w:rPr>
          <w:color w:val="000000"/>
        </w:rPr>
      </w:pPr>
      <w:r w:rsidRPr="00326BC1">
        <w:rPr>
          <w:color w:val="000000"/>
        </w:rPr>
        <w:t>Wszelkie zmiany niniejszej umowy wymagają formy pisemnej pod rygorem nieważności.</w:t>
      </w:r>
    </w:p>
    <w:p w:rsidR="007B5310" w:rsidRPr="00326BC1" w:rsidRDefault="00E83972" w:rsidP="00326BC1">
      <w:pPr>
        <w:numPr>
          <w:ilvl w:val="0"/>
          <w:numId w:val="31"/>
        </w:numPr>
        <w:autoSpaceDE w:val="0"/>
        <w:spacing w:line="276" w:lineRule="auto"/>
        <w:ind w:left="426" w:right="23"/>
        <w:jc w:val="both"/>
        <w:rPr>
          <w:color w:val="000000"/>
        </w:rPr>
      </w:pPr>
      <w:r w:rsidRPr="00326BC1">
        <w:rPr>
          <w:color w:val="000000"/>
        </w:rPr>
        <w:t>Ewentualne spory wynikłe na tle realizacji niniejszej umowy rozstrzygać będą sądy powszechne właściwe dla siedziby Zamawiającego.</w:t>
      </w:r>
    </w:p>
    <w:p w:rsidR="00E83972" w:rsidRPr="00326BC1" w:rsidRDefault="00113E0F" w:rsidP="00326BC1">
      <w:pPr>
        <w:numPr>
          <w:ilvl w:val="0"/>
          <w:numId w:val="31"/>
        </w:numPr>
        <w:autoSpaceDE w:val="0"/>
        <w:spacing w:line="276" w:lineRule="auto"/>
        <w:ind w:left="426" w:right="23"/>
        <w:jc w:val="both"/>
        <w:rPr>
          <w:color w:val="000000"/>
        </w:rPr>
      </w:pPr>
      <w:r w:rsidRPr="00326BC1">
        <w:rPr>
          <w:color w:val="000000"/>
        </w:rPr>
        <w:t>Umowę sporządzono w </w:t>
      </w:r>
      <w:r w:rsidR="007761D8" w:rsidRPr="00326BC1">
        <w:rPr>
          <w:color w:val="000000"/>
        </w:rPr>
        <w:t>dwóch</w:t>
      </w:r>
      <w:r w:rsidR="00E83972" w:rsidRPr="00326BC1">
        <w:rPr>
          <w:color w:val="000000"/>
        </w:rPr>
        <w:t xml:space="preserve"> jedn</w:t>
      </w:r>
      <w:r w:rsidRPr="00326BC1">
        <w:rPr>
          <w:color w:val="000000"/>
        </w:rPr>
        <w:t xml:space="preserve">obrzmiących egzemplarzach, </w:t>
      </w:r>
      <w:r w:rsidR="007761D8" w:rsidRPr="00326BC1">
        <w:rPr>
          <w:color w:val="000000"/>
        </w:rPr>
        <w:t xml:space="preserve">po jednym dla każdej ze stron. </w:t>
      </w:r>
    </w:p>
    <w:p w:rsidR="00E83972" w:rsidRPr="00326BC1" w:rsidRDefault="00E83972" w:rsidP="00326BC1">
      <w:pPr>
        <w:autoSpaceDE w:val="0"/>
        <w:spacing w:line="276" w:lineRule="auto"/>
        <w:ind w:right="431"/>
        <w:jc w:val="both"/>
        <w:rPr>
          <w:color w:val="000000"/>
        </w:rPr>
      </w:pPr>
    </w:p>
    <w:p w:rsidR="00764F46" w:rsidRPr="00326BC1" w:rsidRDefault="00764F46" w:rsidP="00326BC1">
      <w:pPr>
        <w:tabs>
          <w:tab w:val="center" w:pos="1890"/>
          <w:tab w:val="center" w:pos="7380"/>
        </w:tabs>
        <w:autoSpaceDE w:val="0"/>
        <w:spacing w:line="276" w:lineRule="auto"/>
        <w:ind w:right="431"/>
        <w:jc w:val="both"/>
        <w:rPr>
          <w:color w:val="000000"/>
        </w:rPr>
      </w:pPr>
    </w:p>
    <w:p w:rsidR="004C0CE9" w:rsidRPr="00326BC1" w:rsidRDefault="004C0CE9" w:rsidP="00326BC1">
      <w:pPr>
        <w:tabs>
          <w:tab w:val="center" w:pos="1890"/>
          <w:tab w:val="center" w:pos="7380"/>
        </w:tabs>
        <w:autoSpaceDE w:val="0"/>
        <w:spacing w:line="276" w:lineRule="auto"/>
        <w:ind w:right="431"/>
        <w:jc w:val="both"/>
        <w:rPr>
          <w:color w:val="000000"/>
        </w:rPr>
      </w:pPr>
    </w:p>
    <w:p w:rsidR="004C0CE9" w:rsidRPr="00326BC1" w:rsidRDefault="004C0CE9" w:rsidP="00326BC1">
      <w:pPr>
        <w:tabs>
          <w:tab w:val="center" w:pos="1890"/>
          <w:tab w:val="center" w:pos="7380"/>
        </w:tabs>
        <w:autoSpaceDE w:val="0"/>
        <w:spacing w:line="276" w:lineRule="auto"/>
        <w:ind w:right="431"/>
        <w:jc w:val="both"/>
        <w:rPr>
          <w:color w:val="000000"/>
        </w:rPr>
      </w:pPr>
    </w:p>
    <w:p w:rsidR="00764F46" w:rsidRPr="00326BC1" w:rsidRDefault="00E76E47" w:rsidP="00326BC1">
      <w:pPr>
        <w:tabs>
          <w:tab w:val="center" w:pos="1890"/>
          <w:tab w:val="center" w:pos="7380"/>
        </w:tabs>
        <w:autoSpaceDE w:val="0"/>
        <w:spacing w:line="276" w:lineRule="auto"/>
        <w:ind w:left="431" w:right="431"/>
        <w:jc w:val="both"/>
        <w:rPr>
          <w:color w:val="000000"/>
        </w:rPr>
      </w:pPr>
      <w:r w:rsidRPr="00326BC1">
        <w:rPr>
          <w:color w:val="000000"/>
        </w:rPr>
        <w:t>ZAMAWIAJĄCY</w:t>
      </w:r>
      <w:r w:rsidRPr="00326BC1">
        <w:rPr>
          <w:color w:val="000000"/>
        </w:rPr>
        <w:tab/>
        <w:t>WYKONAWCA</w:t>
      </w:r>
    </w:p>
    <w:sectPr w:rsidR="00764F46" w:rsidRPr="00326BC1" w:rsidSect="004E2A42">
      <w:footerReference w:type="even" r:id="rId7"/>
      <w:footnotePr>
        <w:pos w:val="beneathText"/>
      </w:footnotePr>
      <w:pgSz w:w="11905" w:h="16837"/>
      <w:pgMar w:top="510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FCB" w:rsidRDefault="009C2FCB">
      <w:r>
        <w:separator/>
      </w:r>
    </w:p>
  </w:endnote>
  <w:endnote w:type="continuationSeparator" w:id="1">
    <w:p w:rsidR="009C2FCB" w:rsidRDefault="009C2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3D" w:rsidRDefault="00674C6E" w:rsidP="007463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D59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593D" w:rsidRDefault="00FD59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FCB" w:rsidRDefault="009C2FCB">
      <w:r>
        <w:separator/>
      </w:r>
    </w:p>
  </w:footnote>
  <w:footnote w:type="continuationSeparator" w:id="1">
    <w:p w:rsidR="009C2FCB" w:rsidRDefault="009C2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BACB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F8AA7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2">
    <w:nsid w:val="00000002"/>
    <w:multiLevelType w:val="singleLevel"/>
    <w:tmpl w:val="E86AEA1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3">
    <w:nsid w:val="00000003"/>
    <w:multiLevelType w:val="multilevel"/>
    <w:tmpl w:val="D3D8B8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singleLevel"/>
    <w:tmpl w:val="24CE402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none"/>
      <w:suff w:val="nothing"/>
      <w:lvlText w:val="3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8"/>
    <w:multiLevelType w:val="singleLevel"/>
    <w:tmpl w:val="E810758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A"/>
    <w:multiLevelType w:val="singleLevel"/>
    <w:tmpl w:val="CC6280C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C"/>
    <w:multiLevelType w:val="singleLevel"/>
    <w:tmpl w:val="E2F680F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tarSymbol" w:hAnsi="StarSymbo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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</w:rPr>
    </w:lvl>
  </w:abstractNum>
  <w:abstractNum w:abstractNumId="15">
    <w:nsid w:val="0000000F"/>
    <w:multiLevelType w:val="multilevel"/>
    <w:tmpl w:val="0000000F"/>
    <w:name w:val="Outline"/>
    <w:lvl w:ilvl="0">
      <w:start w:val="1"/>
      <w:numFmt w:val="none"/>
      <w:pStyle w:val="Nagwek1"/>
      <w:suff w:val="nothing"/>
      <w:lvlText w:val="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)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lvlText w:val=")%3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)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()%5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Nagwek6"/>
      <w:lvlText w:val="()%6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Nagwek7"/>
      <w:lvlText w:val="()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()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pStyle w:val="Nagwek9"/>
      <w:lvlText w:val="()%9"/>
      <w:lvlJc w:val="left"/>
      <w:pPr>
        <w:tabs>
          <w:tab w:val="num" w:pos="0"/>
        </w:tabs>
        <w:ind w:left="0" w:firstLine="0"/>
      </w:pPr>
    </w:lvl>
  </w:abstractNum>
  <w:abstractNum w:abstractNumId="16">
    <w:nsid w:val="03D958DD"/>
    <w:multiLevelType w:val="hybridMultilevel"/>
    <w:tmpl w:val="B6463E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04555151"/>
    <w:multiLevelType w:val="hybridMultilevel"/>
    <w:tmpl w:val="B0CAC71A"/>
    <w:lvl w:ilvl="0" w:tplc="8BE09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0451C8"/>
    <w:multiLevelType w:val="hybridMultilevel"/>
    <w:tmpl w:val="66F66E48"/>
    <w:name w:val="WW8Num14223"/>
    <w:lvl w:ilvl="0" w:tplc="C95669E0">
      <w:start w:val="1"/>
      <w:numFmt w:val="lowerLetter"/>
      <w:lvlText w:val="%1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C6520D7"/>
    <w:multiLevelType w:val="hybridMultilevel"/>
    <w:tmpl w:val="C9322FC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DF5550"/>
    <w:multiLevelType w:val="hybridMultilevel"/>
    <w:tmpl w:val="7C346E5E"/>
    <w:name w:val="WW8Num1422"/>
    <w:lvl w:ilvl="0" w:tplc="C95669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D4489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FDA5AC8"/>
    <w:multiLevelType w:val="hybridMultilevel"/>
    <w:tmpl w:val="CF2687C8"/>
    <w:lvl w:ilvl="0" w:tplc="C956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3E027FC"/>
    <w:multiLevelType w:val="hybridMultilevel"/>
    <w:tmpl w:val="E03889E0"/>
    <w:lvl w:ilvl="0" w:tplc="FFF03746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8400F96"/>
    <w:multiLevelType w:val="hybridMultilevel"/>
    <w:tmpl w:val="58EEFEA2"/>
    <w:name w:val="WW8Num1422323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1A8F132F"/>
    <w:multiLevelType w:val="hybridMultilevel"/>
    <w:tmpl w:val="9654B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E916BC"/>
    <w:multiLevelType w:val="hybridMultilevel"/>
    <w:tmpl w:val="BC688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422B0E"/>
    <w:multiLevelType w:val="hybridMultilevel"/>
    <w:tmpl w:val="DCB4A2C4"/>
    <w:lvl w:ilvl="0" w:tplc="8BE099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05E7FA2"/>
    <w:multiLevelType w:val="hybridMultilevel"/>
    <w:tmpl w:val="981840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4BC75AF"/>
    <w:multiLevelType w:val="hybridMultilevel"/>
    <w:tmpl w:val="0A72055E"/>
    <w:name w:val="WW8Num142232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264676EF"/>
    <w:multiLevelType w:val="hybridMultilevel"/>
    <w:tmpl w:val="EB92CC0E"/>
    <w:name w:val="WW8Num14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7580601"/>
    <w:multiLevelType w:val="hybridMultilevel"/>
    <w:tmpl w:val="04F8D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AE765C"/>
    <w:multiLevelType w:val="hybridMultilevel"/>
    <w:tmpl w:val="E9A61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3F20D5"/>
    <w:multiLevelType w:val="hybridMultilevel"/>
    <w:tmpl w:val="636A4708"/>
    <w:lvl w:ilvl="0" w:tplc="8BE09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F24CE3"/>
    <w:multiLevelType w:val="hybridMultilevel"/>
    <w:tmpl w:val="A664E68A"/>
    <w:name w:val="WW8Num142232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2D0553DA"/>
    <w:multiLevelType w:val="hybridMultilevel"/>
    <w:tmpl w:val="242C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645E33"/>
    <w:multiLevelType w:val="hybridMultilevel"/>
    <w:tmpl w:val="24ECFBE8"/>
    <w:lvl w:ilvl="0" w:tplc="C956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FC0C3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EC333A9"/>
    <w:multiLevelType w:val="hybridMultilevel"/>
    <w:tmpl w:val="223E2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9F521E"/>
    <w:multiLevelType w:val="hybridMultilevel"/>
    <w:tmpl w:val="54D02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1227F4"/>
    <w:multiLevelType w:val="hybridMultilevel"/>
    <w:tmpl w:val="CD68A8B4"/>
    <w:lvl w:ilvl="0" w:tplc="ADEA8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932676A"/>
    <w:multiLevelType w:val="hybridMultilevel"/>
    <w:tmpl w:val="CE3C7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A160F9"/>
    <w:multiLevelType w:val="hybridMultilevel"/>
    <w:tmpl w:val="154EB976"/>
    <w:lvl w:ilvl="0" w:tplc="A95494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DA2CE2"/>
    <w:multiLevelType w:val="hybridMultilevel"/>
    <w:tmpl w:val="3D18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E115428"/>
    <w:multiLevelType w:val="hybridMultilevel"/>
    <w:tmpl w:val="9CAE30C0"/>
    <w:name w:val="WW8Num142233"/>
    <w:lvl w:ilvl="0" w:tplc="C95669E0">
      <w:start w:val="1"/>
      <w:numFmt w:val="lowerLetter"/>
      <w:lvlText w:val="%1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43">
    <w:nsid w:val="424E6BD0"/>
    <w:multiLevelType w:val="hybridMultilevel"/>
    <w:tmpl w:val="D3760D06"/>
    <w:name w:val="WW8Num1422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43D76217"/>
    <w:multiLevelType w:val="hybridMultilevel"/>
    <w:tmpl w:val="A27624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FC03F5"/>
    <w:multiLevelType w:val="hybridMultilevel"/>
    <w:tmpl w:val="AB3CC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FC086B"/>
    <w:multiLevelType w:val="hybridMultilevel"/>
    <w:tmpl w:val="23D4D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DB5E3D"/>
    <w:multiLevelType w:val="hybridMultilevel"/>
    <w:tmpl w:val="3E022BB4"/>
    <w:lvl w:ilvl="0" w:tplc="C956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BFA6AEF"/>
    <w:multiLevelType w:val="hybridMultilevel"/>
    <w:tmpl w:val="CBB2E2D8"/>
    <w:name w:val="WW8Num14224"/>
    <w:lvl w:ilvl="0" w:tplc="C95669E0">
      <w:start w:val="1"/>
      <w:numFmt w:val="lowerLetter"/>
      <w:lvlText w:val="%1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1" w:tplc="2C96F850">
      <w:start w:val="1"/>
      <w:numFmt w:val="decimal"/>
      <w:lvlText w:val="%2."/>
      <w:lvlJc w:val="left"/>
      <w:pPr>
        <w:tabs>
          <w:tab w:val="num" w:pos="1871"/>
        </w:tabs>
        <w:ind w:left="1871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49">
    <w:nsid w:val="4F0A70EE"/>
    <w:multiLevelType w:val="hybridMultilevel"/>
    <w:tmpl w:val="30FCC0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02F5763"/>
    <w:multiLevelType w:val="hybridMultilevel"/>
    <w:tmpl w:val="86EEEFD4"/>
    <w:name w:val="WW8Num14222"/>
    <w:lvl w:ilvl="0" w:tplc="04150011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51">
    <w:nsid w:val="56E42D15"/>
    <w:multiLevelType w:val="hybridMultilevel"/>
    <w:tmpl w:val="7C625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DDB5FB2"/>
    <w:multiLevelType w:val="hybridMultilevel"/>
    <w:tmpl w:val="3D7C288E"/>
    <w:lvl w:ilvl="0" w:tplc="8BE09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774BC8"/>
    <w:multiLevelType w:val="hybridMultilevel"/>
    <w:tmpl w:val="E6443E42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4">
    <w:nsid w:val="621E725D"/>
    <w:multiLevelType w:val="hybridMultilevel"/>
    <w:tmpl w:val="3F923B86"/>
    <w:name w:val="WW8Num1422332"/>
    <w:lvl w:ilvl="0" w:tplc="C956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4107886"/>
    <w:multiLevelType w:val="hybridMultilevel"/>
    <w:tmpl w:val="274838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66468DF"/>
    <w:multiLevelType w:val="hybridMultilevel"/>
    <w:tmpl w:val="D8CEDC2A"/>
    <w:lvl w:ilvl="0" w:tplc="A3B87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C84373"/>
    <w:multiLevelType w:val="hybridMultilevel"/>
    <w:tmpl w:val="B3509FD6"/>
    <w:name w:val="WW8Num14223322"/>
    <w:lvl w:ilvl="0" w:tplc="C956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A674B0E"/>
    <w:multiLevelType w:val="hybridMultilevel"/>
    <w:tmpl w:val="434E7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F41D4C"/>
    <w:multiLevelType w:val="hybridMultilevel"/>
    <w:tmpl w:val="F6FE3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BA64DE"/>
    <w:multiLevelType w:val="multilevel"/>
    <w:tmpl w:val="74C6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>
    <w:nsid w:val="7B0A0B09"/>
    <w:multiLevelType w:val="hybridMultilevel"/>
    <w:tmpl w:val="112AE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C6047FB"/>
    <w:multiLevelType w:val="hybridMultilevel"/>
    <w:tmpl w:val="69A45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15"/>
  </w:num>
  <w:num w:numId="7">
    <w:abstractNumId w:val="20"/>
  </w:num>
  <w:num w:numId="8">
    <w:abstractNumId w:val="49"/>
  </w:num>
  <w:num w:numId="9">
    <w:abstractNumId w:val="54"/>
  </w:num>
  <w:num w:numId="10">
    <w:abstractNumId w:val="57"/>
  </w:num>
  <w:num w:numId="11">
    <w:abstractNumId w:val="35"/>
  </w:num>
  <w:num w:numId="12">
    <w:abstractNumId w:val="47"/>
  </w:num>
  <w:num w:numId="13">
    <w:abstractNumId w:val="21"/>
  </w:num>
  <w:num w:numId="14">
    <w:abstractNumId w:val="55"/>
  </w:num>
  <w:num w:numId="15">
    <w:abstractNumId w:val="22"/>
  </w:num>
  <w:num w:numId="16">
    <w:abstractNumId w:val="18"/>
  </w:num>
  <w:num w:numId="17">
    <w:abstractNumId w:val="23"/>
  </w:num>
  <w:num w:numId="18">
    <w:abstractNumId w:val="60"/>
  </w:num>
  <w:num w:numId="19">
    <w:abstractNumId w:val="41"/>
  </w:num>
  <w:num w:numId="20">
    <w:abstractNumId w:val="59"/>
  </w:num>
  <w:num w:numId="21">
    <w:abstractNumId w:val="62"/>
  </w:num>
  <w:num w:numId="22">
    <w:abstractNumId w:val="36"/>
  </w:num>
  <w:num w:numId="23">
    <w:abstractNumId w:val="56"/>
  </w:num>
  <w:num w:numId="24">
    <w:abstractNumId w:val="31"/>
  </w:num>
  <w:num w:numId="25">
    <w:abstractNumId w:val="51"/>
  </w:num>
  <w:num w:numId="26">
    <w:abstractNumId w:val="61"/>
  </w:num>
  <w:num w:numId="27">
    <w:abstractNumId w:val="39"/>
  </w:num>
  <w:num w:numId="28">
    <w:abstractNumId w:val="38"/>
  </w:num>
  <w:num w:numId="29">
    <w:abstractNumId w:val="34"/>
  </w:num>
  <w:num w:numId="30">
    <w:abstractNumId w:val="44"/>
  </w:num>
  <w:num w:numId="31">
    <w:abstractNumId w:val="27"/>
  </w:num>
  <w:num w:numId="32">
    <w:abstractNumId w:val="0"/>
  </w:num>
  <w:num w:numId="33">
    <w:abstractNumId w:val="53"/>
  </w:num>
  <w:num w:numId="34">
    <w:abstractNumId w:val="58"/>
  </w:num>
  <w:num w:numId="35">
    <w:abstractNumId w:val="52"/>
  </w:num>
  <w:num w:numId="36">
    <w:abstractNumId w:val="25"/>
  </w:num>
  <w:num w:numId="37">
    <w:abstractNumId w:val="26"/>
  </w:num>
  <w:num w:numId="38">
    <w:abstractNumId w:val="17"/>
  </w:num>
  <w:num w:numId="39">
    <w:abstractNumId w:val="32"/>
  </w:num>
  <w:num w:numId="40">
    <w:abstractNumId w:val="40"/>
  </w:num>
  <w:num w:numId="41">
    <w:abstractNumId w:val="16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GrammaticalErrors/>
  <w:activeWritingStyle w:appName="MSWord" w:lang="pl-PL" w:vendorID="12" w:dllVersion="512" w:checkStyle="1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035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26431"/>
    <w:rsid w:val="0002639A"/>
    <w:rsid w:val="00026D8E"/>
    <w:rsid w:val="00026FAA"/>
    <w:rsid w:val="00043F01"/>
    <w:rsid w:val="000455CA"/>
    <w:rsid w:val="000566F1"/>
    <w:rsid w:val="000654BA"/>
    <w:rsid w:val="00093883"/>
    <w:rsid w:val="00096882"/>
    <w:rsid w:val="000A0902"/>
    <w:rsid w:val="000A1EC3"/>
    <w:rsid w:val="000A3F9E"/>
    <w:rsid w:val="000A5133"/>
    <w:rsid w:val="000A52DD"/>
    <w:rsid w:val="000B4093"/>
    <w:rsid w:val="000B4E18"/>
    <w:rsid w:val="000E4694"/>
    <w:rsid w:val="000E4B49"/>
    <w:rsid w:val="000F6C69"/>
    <w:rsid w:val="00100778"/>
    <w:rsid w:val="00112969"/>
    <w:rsid w:val="00113E0F"/>
    <w:rsid w:val="001168EA"/>
    <w:rsid w:val="0014467C"/>
    <w:rsid w:val="00144EF7"/>
    <w:rsid w:val="00154C39"/>
    <w:rsid w:val="00167B40"/>
    <w:rsid w:val="001A5080"/>
    <w:rsid w:val="001B0BFD"/>
    <w:rsid w:val="001B28C8"/>
    <w:rsid w:val="001B4057"/>
    <w:rsid w:val="00211254"/>
    <w:rsid w:val="002255C9"/>
    <w:rsid w:val="002306A2"/>
    <w:rsid w:val="0023125C"/>
    <w:rsid w:val="002320DB"/>
    <w:rsid w:val="00233ED0"/>
    <w:rsid w:val="002519CD"/>
    <w:rsid w:val="00255D63"/>
    <w:rsid w:val="00262549"/>
    <w:rsid w:val="00281D1F"/>
    <w:rsid w:val="002954DE"/>
    <w:rsid w:val="002C1688"/>
    <w:rsid w:val="002C2582"/>
    <w:rsid w:val="002C57A4"/>
    <w:rsid w:val="002C589F"/>
    <w:rsid w:val="002D2022"/>
    <w:rsid w:val="002D3A94"/>
    <w:rsid w:val="002E2011"/>
    <w:rsid w:val="002E2028"/>
    <w:rsid w:val="002E5DCF"/>
    <w:rsid w:val="002E694F"/>
    <w:rsid w:val="003029ED"/>
    <w:rsid w:val="00302F40"/>
    <w:rsid w:val="00326BC1"/>
    <w:rsid w:val="00336F39"/>
    <w:rsid w:val="00342DF4"/>
    <w:rsid w:val="00354D80"/>
    <w:rsid w:val="003606C1"/>
    <w:rsid w:val="00375CFE"/>
    <w:rsid w:val="0038468F"/>
    <w:rsid w:val="00384EC5"/>
    <w:rsid w:val="003861FA"/>
    <w:rsid w:val="00395C9F"/>
    <w:rsid w:val="00397C59"/>
    <w:rsid w:val="003A3797"/>
    <w:rsid w:val="003A62E0"/>
    <w:rsid w:val="003B5FB4"/>
    <w:rsid w:val="003D0F9D"/>
    <w:rsid w:val="003F5B39"/>
    <w:rsid w:val="003F7555"/>
    <w:rsid w:val="004003BE"/>
    <w:rsid w:val="00407F2B"/>
    <w:rsid w:val="00435C4B"/>
    <w:rsid w:val="00445D55"/>
    <w:rsid w:val="00447CCC"/>
    <w:rsid w:val="00471B67"/>
    <w:rsid w:val="00490A3E"/>
    <w:rsid w:val="004920C5"/>
    <w:rsid w:val="00493338"/>
    <w:rsid w:val="004A08C6"/>
    <w:rsid w:val="004A2F1A"/>
    <w:rsid w:val="004B5087"/>
    <w:rsid w:val="004C0CE9"/>
    <w:rsid w:val="004C2D9B"/>
    <w:rsid w:val="004D2281"/>
    <w:rsid w:val="004E053D"/>
    <w:rsid w:val="004E11DC"/>
    <w:rsid w:val="004E2A42"/>
    <w:rsid w:val="00510413"/>
    <w:rsid w:val="0051493F"/>
    <w:rsid w:val="00525220"/>
    <w:rsid w:val="005675C8"/>
    <w:rsid w:val="00575255"/>
    <w:rsid w:val="00581352"/>
    <w:rsid w:val="005A1A43"/>
    <w:rsid w:val="005A246C"/>
    <w:rsid w:val="005C4341"/>
    <w:rsid w:val="006037D1"/>
    <w:rsid w:val="00613841"/>
    <w:rsid w:val="00614F0C"/>
    <w:rsid w:val="0061587A"/>
    <w:rsid w:val="00620D1D"/>
    <w:rsid w:val="006259BA"/>
    <w:rsid w:val="006403CB"/>
    <w:rsid w:val="006428B3"/>
    <w:rsid w:val="00653A9C"/>
    <w:rsid w:val="0065725F"/>
    <w:rsid w:val="00664EBF"/>
    <w:rsid w:val="00674C6E"/>
    <w:rsid w:val="00674D5B"/>
    <w:rsid w:val="00680675"/>
    <w:rsid w:val="00686E03"/>
    <w:rsid w:val="0069246A"/>
    <w:rsid w:val="00693F3F"/>
    <w:rsid w:val="0069554D"/>
    <w:rsid w:val="006A00C8"/>
    <w:rsid w:val="006A079C"/>
    <w:rsid w:val="006A2AAC"/>
    <w:rsid w:val="006B044C"/>
    <w:rsid w:val="006C431E"/>
    <w:rsid w:val="006D60FB"/>
    <w:rsid w:val="006E2BAF"/>
    <w:rsid w:val="006E5816"/>
    <w:rsid w:val="00715F5F"/>
    <w:rsid w:val="00721A82"/>
    <w:rsid w:val="0074061B"/>
    <w:rsid w:val="00743D6A"/>
    <w:rsid w:val="007463DB"/>
    <w:rsid w:val="00750117"/>
    <w:rsid w:val="007532B6"/>
    <w:rsid w:val="00753CA8"/>
    <w:rsid w:val="007575A3"/>
    <w:rsid w:val="0076479A"/>
    <w:rsid w:val="00764F46"/>
    <w:rsid w:val="007761D8"/>
    <w:rsid w:val="007855DD"/>
    <w:rsid w:val="00793686"/>
    <w:rsid w:val="007B5310"/>
    <w:rsid w:val="007C51FA"/>
    <w:rsid w:val="007E14B7"/>
    <w:rsid w:val="007E6B70"/>
    <w:rsid w:val="007F4B86"/>
    <w:rsid w:val="00802D5D"/>
    <w:rsid w:val="0081336F"/>
    <w:rsid w:val="008138C2"/>
    <w:rsid w:val="008257D6"/>
    <w:rsid w:val="00853B28"/>
    <w:rsid w:val="00857F0C"/>
    <w:rsid w:val="00866C46"/>
    <w:rsid w:val="008775D8"/>
    <w:rsid w:val="008816EE"/>
    <w:rsid w:val="00884FA7"/>
    <w:rsid w:val="00885DCD"/>
    <w:rsid w:val="008B2776"/>
    <w:rsid w:val="008B6D8A"/>
    <w:rsid w:val="008C6032"/>
    <w:rsid w:val="008D099D"/>
    <w:rsid w:val="0090470A"/>
    <w:rsid w:val="00913B17"/>
    <w:rsid w:val="00914012"/>
    <w:rsid w:val="00916439"/>
    <w:rsid w:val="009255B8"/>
    <w:rsid w:val="00934D1D"/>
    <w:rsid w:val="009533C0"/>
    <w:rsid w:val="0095554B"/>
    <w:rsid w:val="00960C95"/>
    <w:rsid w:val="009745B7"/>
    <w:rsid w:val="00992165"/>
    <w:rsid w:val="00996659"/>
    <w:rsid w:val="009A3513"/>
    <w:rsid w:val="009C2FCB"/>
    <w:rsid w:val="009D71E0"/>
    <w:rsid w:val="009E07D0"/>
    <w:rsid w:val="009E3977"/>
    <w:rsid w:val="009E4C11"/>
    <w:rsid w:val="009E5B81"/>
    <w:rsid w:val="009E7FFE"/>
    <w:rsid w:val="00A00CB7"/>
    <w:rsid w:val="00A10428"/>
    <w:rsid w:val="00A17A65"/>
    <w:rsid w:val="00A2023D"/>
    <w:rsid w:val="00A4453E"/>
    <w:rsid w:val="00A519DD"/>
    <w:rsid w:val="00A53456"/>
    <w:rsid w:val="00A60ECF"/>
    <w:rsid w:val="00A610E8"/>
    <w:rsid w:val="00A62970"/>
    <w:rsid w:val="00A74C91"/>
    <w:rsid w:val="00A84717"/>
    <w:rsid w:val="00A91921"/>
    <w:rsid w:val="00AC34C5"/>
    <w:rsid w:val="00AD228A"/>
    <w:rsid w:val="00AD3A2D"/>
    <w:rsid w:val="00AD56D7"/>
    <w:rsid w:val="00AE0388"/>
    <w:rsid w:val="00AE37B0"/>
    <w:rsid w:val="00B038F2"/>
    <w:rsid w:val="00B06FA5"/>
    <w:rsid w:val="00B11887"/>
    <w:rsid w:val="00B2021B"/>
    <w:rsid w:val="00B2063D"/>
    <w:rsid w:val="00B23230"/>
    <w:rsid w:val="00B52788"/>
    <w:rsid w:val="00B60E57"/>
    <w:rsid w:val="00B829E8"/>
    <w:rsid w:val="00B845BA"/>
    <w:rsid w:val="00BA298F"/>
    <w:rsid w:val="00BA7A4C"/>
    <w:rsid w:val="00BB0D28"/>
    <w:rsid w:val="00BC0488"/>
    <w:rsid w:val="00BC2D4A"/>
    <w:rsid w:val="00BD4857"/>
    <w:rsid w:val="00C04C5D"/>
    <w:rsid w:val="00C12E48"/>
    <w:rsid w:val="00C13E25"/>
    <w:rsid w:val="00C154C5"/>
    <w:rsid w:val="00C2168E"/>
    <w:rsid w:val="00C221C6"/>
    <w:rsid w:val="00C31F1B"/>
    <w:rsid w:val="00C4099A"/>
    <w:rsid w:val="00C677EE"/>
    <w:rsid w:val="00C7493D"/>
    <w:rsid w:val="00C80EF0"/>
    <w:rsid w:val="00C93B8F"/>
    <w:rsid w:val="00CA0E59"/>
    <w:rsid w:val="00CB0407"/>
    <w:rsid w:val="00CB351F"/>
    <w:rsid w:val="00CC303A"/>
    <w:rsid w:val="00CC7E3B"/>
    <w:rsid w:val="00CF2D9E"/>
    <w:rsid w:val="00D01CF0"/>
    <w:rsid w:val="00D0537D"/>
    <w:rsid w:val="00D83DA1"/>
    <w:rsid w:val="00D95B91"/>
    <w:rsid w:val="00DA333E"/>
    <w:rsid w:val="00DA4DD1"/>
    <w:rsid w:val="00DC2127"/>
    <w:rsid w:val="00DC5CDA"/>
    <w:rsid w:val="00DD0CB6"/>
    <w:rsid w:val="00DD3C2C"/>
    <w:rsid w:val="00DE2630"/>
    <w:rsid w:val="00DE38F3"/>
    <w:rsid w:val="00DE662D"/>
    <w:rsid w:val="00E05DD8"/>
    <w:rsid w:val="00E07AAB"/>
    <w:rsid w:val="00E13E31"/>
    <w:rsid w:val="00E2652E"/>
    <w:rsid w:val="00E65420"/>
    <w:rsid w:val="00E66279"/>
    <w:rsid w:val="00E677C7"/>
    <w:rsid w:val="00E7332B"/>
    <w:rsid w:val="00E76E47"/>
    <w:rsid w:val="00E83972"/>
    <w:rsid w:val="00E90387"/>
    <w:rsid w:val="00EA5C80"/>
    <w:rsid w:val="00EB018A"/>
    <w:rsid w:val="00EB736B"/>
    <w:rsid w:val="00ED1F74"/>
    <w:rsid w:val="00EE32F7"/>
    <w:rsid w:val="00EE4786"/>
    <w:rsid w:val="00EE6C44"/>
    <w:rsid w:val="00EF5608"/>
    <w:rsid w:val="00F119B7"/>
    <w:rsid w:val="00F26431"/>
    <w:rsid w:val="00F33EA1"/>
    <w:rsid w:val="00F40621"/>
    <w:rsid w:val="00F50B41"/>
    <w:rsid w:val="00F53FBE"/>
    <w:rsid w:val="00F55160"/>
    <w:rsid w:val="00F57765"/>
    <w:rsid w:val="00F669A6"/>
    <w:rsid w:val="00F722AF"/>
    <w:rsid w:val="00F91A23"/>
    <w:rsid w:val="00FA02D1"/>
    <w:rsid w:val="00FB55CF"/>
    <w:rsid w:val="00FC3ECC"/>
    <w:rsid w:val="00FC76A3"/>
    <w:rsid w:val="00FD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053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E053D"/>
    <w:pPr>
      <w:keepNext/>
      <w:widowControl w:val="0"/>
      <w:numPr>
        <w:numId w:val="6"/>
      </w:numPr>
      <w:tabs>
        <w:tab w:val="left" w:pos="0"/>
      </w:tabs>
      <w:autoSpaceDE w:val="0"/>
      <w:spacing w:before="240" w:after="240" w:line="360" w:lineRule="auto"/>
      <w:ind w:left="-426"/>
      <w:jc w:val="both"/>
      <w:outlineLvl w:val="0"/>
    </w:pPr>
    <w:rPr>
      <w:rFonts w:cs="Arial"/>
      <w:b/>
      <w:bCs/>
      <w:smallCaps/>
      <w:sz w:val="26"/>
      <w:szCs w:val="20"/>
    </w:rPr>
  </w:style>
  <w:style w:type="paragraph" w:styleId="Nagwek2">
    <w:name w:val="heading 2"/>
    <w:basedOn w:val="Normalny"/>
    <w:next w:val="Normalny"/>
    <w:qFormat/>
    <w:rsid w:val="004E053D"/>
    <w:pPr>
      <w:widowControl w:val="0"/>
      <w:numPr>
        <w:ilvl w:val="1"/>
        <w:numId w:val="6"/>
      </w:numPr>
      <w:tabs>
        <w:tab w:val="left" w:pos="426"/>
      </w:tabs>
      <w:autoSpaceDE w:val="0"/>
      <w:spacing w:before="80" w:after="80" w:line="300" w:lineRule="auto"/>
      <w:jc w:val="both"/>
      <w:outlineLvl w:val="1"/>
    </w:pPr>
    <w:rPr>
      <w:spacing w:val="-1"/>
      <w:sz w:val="26"/>
      <w:szCs w:val="28"/>
    </w:rPr>
  </w:style>
  <w:style w:type="paragraph" w:styleId="Nagwek3">
    <w:name w:val="heading 3"/>
    <w:basedOn w:val="Normalny"/>
    <w:next w:val="Tekstpodstawowy"/>
    <w:qFormat/>
    <w:rsid w:val="004E053D"/>
    <w:pPr>
      <w:widowControl w:val="0"/>
      <w:numPr>
        <w:ilvl w:val="2"/>
        <w:numId w:val="6"/>
      </w:numPr>
      <w:tabs>
        <w:tab w:val="left" w:pos="709"/>
      </w:tabs>
      <w:autoSpaceDE w:val="0"/>
      <w:spacing w:line="300" w:lineRule="auto"/>
      <w:ind w:left="284"/>
      <w:jc w:val="both"/>
      <w:outlineLvl w:val="2"/>
    </w:pPr>
    <w:rPr>
      <w:sz w:val="26"/>
      <w:szCs w:val="26"/>
    </w:rPr>
  </w:style>
  <w:style w:type="paragraph" w:styleId="Nagwek4">
    <w:name w:val="heading 4"/>
    <w:basedOn w:val="Normalny"/>
    <w:next w:val="Normalny"/>
    <w:qFormat/>
    <w:rsid w:val="004E053D"/>
    <w:pPr>
      <w:keepNext/>
      <w:autoSpaceDE w:val="0"/>
      <w:spacing w:line="360" w:lineRule="auto"/>
      <w:ind w:left="431" w:right="431"/>
      <w:jc w:val="center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qFormat/>
    <w:rsid w:val="004E053D"/>
    <w:pPr>
      <w:widowControl w:val="0"/>
      <w:numPr>
        <w:ilvl w:val="4"/>
        <w:numId w:val="6"/>
      </w:numPr>
      <w:autoSpaceDE w:val="0"/>
      <w:spacing w:before="240" w:after="60" w:line="300" w:lineRule="auto"/>
      <w:ind w:left="2596"/>
      <w:jc w:val="both"/>
      <w:outlineLvl w:val="4"/>
    </w:pPr>
    <w:rPr>
      <w:rFonts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E053D"/>
    <w:pPr>
      <w:widowControl w:val="0"/>
      <w:numPr>
        <w:ilvl w:val="5"/>
        <w:numId w:val="6"/>
      </w:numPr>
      <w:autoSpaceDE w:val="0"/>
      <w:spacing w:before="240" w:after="60" w:line="300" w:lineRule="auto"/>
      <w:ind w:left="3316"/>
      <w:jc w:val="both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E053D"/>
    <w:pPr>
      <w:widowControl w:val="0"/>
      <w:numPr>
        <w:ilvl w:val="6"/>
        <w:numId w:val="6"/>
      </w:numPr>
      <w:autoSpaceDE w:val="0"/>
      <w:spacing w:before="240" w:after="60" w:line="300" w:lineRule="auto"/>
      <w:ind w:left="4036"/>
      <w:jc w:val="both"/>
      <w:outlineLvl w:val="6"/>
    </w:pPr>
  </w:style>
  <w:style w:type="paragraph" w:styleId="Nagwek8">
    <w:name w:val="heading 8"/>
    <w:basedOn w:val="Normalny"/>
    <w:next w:val="Normalny"/>
    <w:qFormat/>
    <w:rsid w:val="004E053D"/>
    <w:pPr>
      <w:widowControl w:val="0"/>
      <w:numPr>
        <w:ilvl w:val="7"/>
        <w:numId w:val="6"/>
      </w:numPr>
      <w:autoSpaceDE w:val="0"/>
      <w:spacing w:before="240" w:after="60" w:line="300" w:lineRule="auto"/>
      <w:ind w:left="4756"/>
      <w:jc w:val="both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4E053D"/>
    <w:pPr>
      <w:widowControl w:val="0"/>
      <w:numPr>
        <w:ilvl w:val="8"/>
        <w:numId w:val="6"/>
      </w:numPr>
      <w:autoSpaceDE w:val="0"/>
      <w:spacing w:before="240" w:after="60" w:line="300" w:lineRule="auto"/>
      <w:ind w:left="5476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1">
    <w:name w:val="WW8Num3z1"/>
    <w:rsid w:val="004E053D"/>
    <w:rPr>
      <w:rFonts w:ascii="Times New Roman" w:hAnsi="Times New Roman" w:cs="Times New Roman"/>
    </w:rPr>
  </w:style>
  <w:style w:type="character" w:customStyle="1" w:styleId="WW8Num13z0">
    <w:name w:val="WW8Num13z0"/>
    <w:rsid w:val="004E053D"/>
    <w:rPr>
      <w:b w:val="0"/>
    </w:rPr>
  </w:style>
  <w:style w:type="character" w:customStyle="1" w:styleId="WW8Num14z0">
    <w:name w:val="WW8Num14z0"/>
    <w:rsid w:val="004E053D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4E053D"/>
  </w:style>
  <w:style w:type="character" w:customStyle="1" w:styleId="WW-Absatz-Standardschriftart">
    <w:name w:val="WW-Absatz-Standardschriftart"/>
    <w:rsid w:val="004E053D"/>
  </w:style>
  <w:style w:type="character" w:customStyle="1" w:styleId="WW8Num4z1">
    <w:name w:val="WW8Num4z1"/>
    <w:rsid w:val="004E053D"/>
    <w:rPr>
      <w:rFonts w:ascii="Times New Roman" w:hAnsi="Times New Roman" w:cs="Times New Roman"/>
    </w:rPr>
  </w:style>
  <w:style w:type="character" w:customStyle="1" w:styleId="WW8Num16z0">
    <w:name w:val="WW8Num16z0"/>
    <w:rsid w:val="004E053D"/>
    <w:rPr>
      <w:b w:val="0"/>
    </w:rPr>
  </w:style>
  <w:style w:type="character" w:customStyle="1" w:styleId="WW-Absatz-Standardschriftart1">
    <w:name w:val="WW-Absatz-Standardschriftart1"/>
    <w:rsid w:val="004E053D"/>
  </w:style>
  <w:style w:type="character" w:customStyle="1" w:styleId="WW-Absatz-Standardschriftart11">
    <w:name w:val="WW-Absatz-Standardschriftart11"/>
    <w:rsid w:val="004E053D"/>
  </w:style>
  <w:style w:type="character" w:customStyle="1" w:styleId="WW-Absatz-Standardschriftart111">
    <w:name w:val="WW-Absatz-Standardschriftart111"/>
    <w:rsid w:val="004E053D"/>
  </w:style>
  <w:style w:type="character" w:customStyle="1" w:styleId="WW-Absatz-Standardschriftart1111">
    <w:name w:val="WW-Absatz-Standardschriftart1111"/>
    <w:rsid w:val="004E053D"/>
  </w:style>
  <w:style w:type="character" w:customStyle="1" w:styleId="WW-Absatz-Standardschriftart11111">
    <w:name w:val="WW-Absatz-Standardschriftart11111"/>
    <w:rsid w:val="004E053D"/>
  </w:style>
  <w:style w:type="character" w:customStyle="1" w:styleId="WW-Absatz-Standardschriftart111111">
    <w:name w:val="WW-Absatz-Standardschriftart111111"/>
    <w:rsid w:val="004E053D"/>
  </w:style>
  <w:style w:type="character" w:customStyle="1" w:styleId="WW-Absatz-Standardschriftart1111111">
    <w:name w:val="WW-Absatz-Standardschriftart1111111"/>
    <w:rsid w:val="004E053D"/>
  </w:style>
  <w:style w:type="character" w:customStyle="1" w:styleId="WW-Absatz-Standardschriftart11111111">
    <w:name w:val="WW-Absatz-Standardschriftart11111111"/>
    <w:rsid w:val="004E053D"/>
  </w:style>
  <w:style w:type="character" w:customStyle="1" w:styleId="Domylnaczcionkaakapitu1">
    <w:name w:val="Domyślna czcionka akapitu1"/>
    <w:rsid w:val="004E053D"/>
  </w:style>
  <w:style w:type="character" w:customStyle="1" w:styleId="WW-Absatz-Standardschriftart111111111">
    <w:name w:val="WW-Absatz-Standardschriftart111111111"/>
    <w:rsid w:val="004E053D"/>
  </w:style>
  <w:style w:type="character" w:customStyle="1" w:styleId="WW-Absatz-Standardschriftart1111111111">
    <w:name w:val="WW-Absatz-Standardschriftart1111111111"/>
    <w:rsid w:val="004E053D"/>
  </w:style>
  <w:style w:type="character" w:customStyle="1" w:styleId="WW-Absatz-Standardschriftart11111111111">
    <w:name w:val="WW-Absatz-Standardschriftart11111111111"/>
    <w:rsid w:val="004E053D"/>
  </w:style>
  <w:style w:type="character" w:customStyle="1" w:styleId="WW8Num5z1">
    <w:name w:val="WW8Num5z1"/>
    <w:rsid w:val="004E053D"/>
    <w:rPr>
      <w:rFonts w:ascii="Times New Roman" w:hAnsi="Times New Roman" w:cs="Times New Roman"/>
    </w:rPr>
  </w:style>
  <w:style w:type="character" w:customStyle="1" w:styleId="WW8Num15z0">
    <w:name w:val="WW8Num15z0"/>
    <w:rsid w:val="004E053D"/>
    <w:rPr>
      <w:b w:val="0"/>
    </w:rPr>
  </w:style>
  <w:style w:type="character" w:customStyle="1" w:styleId="WW-Absatz-Standardschriftart111111111111">
    <w:name w:val="WW-Absatz-Standardschriftart111111111111"/>
    <w:rsid w:val="004E053D"/>
  </w:style>
  <w:style w:type="character" w:customStyle="1" w:styleId="WW-Absatz-Standardschriftart1111111111111">
    <w:name w:val="WW-Absatz-Standardschriftart1111111111111"/>
    <w:rsid w:val="004E053D"/>
  </w:style>
  <w:style w:type="character" w:customStyle="1" w:styleId="WW-Absatz-Standardschriftart11111111111111">
    <w:name w:val="WW-Absatz-Standardschriftart11111111111111"/>
    <w:rsid w:val="004E053D"/>
  </w:style>
  <w:style w:type="character" w:customStyle="1" w:styleId="WW-Absatz-Standardschriftart111111111111111">
    <w:name w:val="WW-Absatz-Standardschriftart111111111111111"/>
    <w:rsid w:val="004E053D"/>
  </w:style>
  <w:style w:type="character" w:customStyle="1" w:styleId="WW8Num6z0">
    <w:name w:val="WW8Num6z0"/>
    <w:rsid w:val="004E053D"/>
    <w:rPr>
      <w:rFonts w:ascii="Arial" w:hAnsi="Arial"/>
    </w:rPr>
  </w:style>
  <w:style w:type="character" w:customStyle="1" w:styleId="WW8Num7z1">
    <w:name w:val="WW8Num7z1"/>
    <w:rsid w:val="004E053D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E053D"/>
    <w:rPr>
      <w:rFonts w:ascii="Symbol" w:hAnsi="Symbol"/>
    </w:rPr>
  </w:style>
  <w:style w:type="character" w:customStyle="1" w:styleId="WW8Num14z2">
    <w:name w:val="WW8Num14z2"/>
    <w:rsid w:val="004E053D"/>
    <w:rPr>
      <w:rFonts w:ascii="Wingdings" w:hAnsi="Wingdings"/>
    </w:rPr>
  </w:style>
  <w:style w:type="character" w:customStyle="1" w:styleId="WW8Num14z3">
    <w:name w:val="WW8Num14z3"/>
    <w:rsid w:val="004E053D"/>
    <w:rPr>
      <w:rFonts w:ascii="Symbol" w:hAnsi="Symbol"/>
    </w:rPr>
  </w:style>
  <w:style w:type="character" w:customStyle="1" w:styleId="WW8Num14z4">
    <w:name w:val="WW8Num14z4"/>
    <w:rsid w:val="004E053D"/>
    <w:rPr>
      <w:rFonts w:ascii="Courier New" w:hAnsi="Courier New" w:cs="Courier New"/>
    </w:rPr>
  </w:style>
  <w:style w:type="character" w:customStyle="1" w:styleId="WW8Num19z0">
    <w:name w:val="WW8Num19z0"/>
    <w:rsid w:val="004E053D"/>
    <w:rPr>
      <w:rFonts w:ascii="Times New Roman" w:hAnsi="Times New Roman" w:cs="Times New Roman"/>
    </w:rPr>
  </w:style>
  <w:style w:type="character" w:customStyle="1" w:styleId="WW8Num19z2">
    <w:name w:val="WW8Num19z2"/>
    <w:rsid w:val="004E053D"/>
    <w:rPr>
      <w:rFonts w:ascii="Wingdings" w:hAnsi="Wingdings"/>
    </w:rPr>
  </w:style>
  <w:style w:type="character" w:customStyle="1" w:styleId="WW8Num19z3">
    <w:name w:val="WW8Num19z3"/>
    <w:rsid w:val="004E053D"/>
    <w:rPr>
      <w:rFonts w:ascii="Symbol" w:hAnsi="Symbol"/>
    </w:rPr>
  </w:style>
  <w:style w:type="character" w:customStyle="1" w:styleId="WW8Num19z4">
    <w:name w:val="WW8Num19z4"/>
    <w:rsid w:val="004E053D"/>
    <w:rPr>
      <w:rFonts w:ascii="Courier New" w:hAnsi="Courier New" w:cs="Courier New"/>
    </w:rPr>
  </w:style>
  <w:style w:type="character" w:customStyle="1" w:styleId="WW8Num27z0">
    <w:name w:val="WW8Num27z0"/>
    <w:rsid w:val="004E053D"/>
    <w:rPr>
      <w:b w:val="0"/>
    </w:rPr>
  </w:style>
  <w:style w:type="character" w:customStyle="1" w:styleId="WW-Domylnaczcionkaakapitu">
    <w:name w:val="WW-Domyślna czcionka akapitu"/>
    <w:rsid w:val="004E053D"/>
  </w:style>
  <w:style w:type="character" w:customStyle="1" w:styleId="Znakinumeracji">
    <w:name w:val="Znaki numeracji"/>
    <w:rsid w:val="004E053D"/>
  </w:style>
  <w:style w:type="character" w:customStyle="1" w:styleId="Symbolewypunktowania">
    <w:name w:val="Symbole wypunktowania"/>
    <w:rsid w:val="004E053D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E053D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rsid w:val="004E053D"/>
    <w:pPr>
      <w:spacing w:line="360" w:lineRule="auto"/>
      <w:jc w:val="both"/>
    </w:pPr>
    <w:rPr>
      <w:szCs w:val="20"/>
    </w:rPr>
  </w:style>
  <w:style w:type="paragraph" w:customStyle="1" w:styleId="Tekstblokowy1">
    <w:name w:val="Tekst blokowy1"/>
    <w:basedOn w:val="Normalny"/>
    <w:rsid w:val="004E053D"/>
    <w:pPr>
      <w:autoSpaceDE w:val="0"/>
      <w:spacing w:line="360" w:lineRule="auto"/>
      <w:ind w:left="431" w:right="431"/>
    </w:pPr>
    <w:rPr>
      <w:color w:val="FF6600"/>
      <w:u w:val="single"/>
    </w:rPr>
  </w:style>
  <w:style w:type="paragraph" w:styleId="Tekstpodstawowywcity">
    <w:name w:val="Body Text Indent"/>
    <w:basedOn w:val="Normalny"/>
    <w:rsid w:val="004E053D"/>
    <w:pPr>
      <w:spacing w:line="360" w:lineRule="auto"/>
      <w:ind w:left="360"/>
      <w:jc w:val="both"/>
    </w:pPr>
    <w:rPr>
      <w:color w:val="FF6600"/>
      <w:u w:val="single"/>
    </w:rPr>
  </w:style>
  <w:style w:type="paragraph" w:customStyle="1" w:styleId="Tekstpodstawowy21">
    <w:name w:val="Tekst podstawowy 21"/>
    <w:basedOn w:val="Normalny"/>
    <w:rsid w:val="004E053D"/>
    <w:pPr>
      <w:spacing w:line="360" w:lineRule="auto"/>
      <w:jc w:val="both"/>
    </w:pPr>
    <w:rPr>
      <w:i/>
      <w:iCs/>
      <w:color w:val="CC99FF"/>
      <w:sz w:val="28"/>
    </w:rPr>
  </w:style>
  <w:style w:type="paragraph" w:styleId="Nagwek">
    <w:name w:val="header"/>
    <w:basedOn w:val="Normalny"/>
    <w:rsid w:val="004E05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06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4061B"/>
  </w:style>
  <w:style w:type="paragraph" w:styleId="Tekstdymka">
    <w:name w:val="Balloon Text"/>
    <w:basedOn w:val="Normalny"/>
    <w:semiHidden/>
    <w:rsid w:val="00AE37B0"/>
    <w:rPr>
      <w:rFonts w:ascii="Tahoma" w:hAnsi="Tahoma" w:cs="Tahoma"/>
      <w:sz w:val="16"/>
      <w:szCs w:val="16"/>
    </w:rPr>
  </w:style>
  <w:style w:type="paragraph" w:customStyle="1" w:styleId="listanum2">
    <w:name w:val="listanum2"/>
    <w:basedOn w:val="Normalny"/>
    <w:rsid w:val="00C80EF0"/>
    <w:pPr>
      <w:suppressAutoHyphens w:val="0"/>
      <w:spacing w:before="120" w:line="312" w:lineRule="auto"/>
      <w:ind w:left="369" w:hanging="369"/>
      <w:jc w:val="both"/>
    </w:pPr>
    <w:rPr>
      <w:rFonts w:ascii="Verdana" w:hAnsi="Verdana"/>
      <w:sz w:val="19"/>
      <w:szCs w:val="19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F53FBE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3D0F9D"/>
    <w:pPr>
      <w:suppressAutoHyphens w:val="0"/>
      <w:ind w:left="720"/>
      <w:contextualSpacing/>
      <w:jc w:val="both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764F46"/>
    <w:rPr>
      <w:sz w:val="24"/>
      <w:szCs w:val="24"/>
      <w:lang w:eastAsia="ar-SA"/>
    </w:rPr>
  </w:style>
  <w:style w:type="character" w:styleId="Hipercze">
    <w:name w:val="Hyperlink"/>
    <w:unhideWhenUsed/>
    <w:rsid w:val="00A17A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wykonanie projektu budowlanego</vt:lpstr>
    </vt:vector>
  </TitlesOfParts>
  <Company>Starostwo Powiatowe</Company>
  <LinksUpToDate>false</LinksUpToDate>
  <CharactersWithSpaces>7645</CharactersWithSpaces>
  <SharedDoc>false</SharedDoc>
  <HLinks>
    <vt:vector size="6" baseType="variant">
      <vt:variant>
        <vt:i4>3801114</vt:i4>
      </vt:variant>
      <vt:variant>
        <vt:i4>0</vt:i4>
      </vt:variant>
      <vt:variant>
        <vt:i4>0</vt:i4>
      </vt:variant>
      <vt:variant>
        <vt:i4>5</vt:i4>
      </vt:variant>
      <vt:variant>
        <vt:lpwstr>mailto:zp@powiatswidwinski.pl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wykonanie projektu budowlanego</dc:title>
  <dc:creator>OA</dc:creator>
  <cp:lastModifiedBy>Użytkownik systemu Windows</cp:lastModifiedBy>
  <cp:revision>22</cp:revision>
  <cp:lastPrinted>2024-11-05T09:19:00Z</cp:lastPrinted>
  <dcterms:created xsi:type="dcterms:W3CDTF">2021-11-26T11:03:00Z</dcterms:created>
  <dcterms:modified xsi:type="dcterms:W3CDTF">2024-11-25T13:05:00Z</dcterms:modified>
</cp:coreProperties>
</file>