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C2" w:rsidRDefault="00861334" w:rsidP="00956F2C">
      <w:pPr>
        <w:spacing w:line="276" w:lineRule="auto"/>
        <w:jc w:val="center"/>
        <w:rPr>
          <w:rFonts w:asciiTheme="majorHAnsi" w:eastAsia="Batang" w:hAnsiTheme="majorHAnsi"/>
          <w:sz w:val="24"/>
          <w:szCs w:val="24"/>
        </w:rPr>
      </w:pPr>
      <w:r>
        <w:rPr>
          <w:rFonts w:asciiTheme="majorHAnsi" w:eastAsia="Batang" w:hAnsiTheme="majorHAnsi"/>
          <w:sz w:val="24"/>
          <w:szCs w:val="24"/>
        </w:rPr>
        <w:t xml:space="preserve">UMOWA NR </w:t>
      </w:r>
      <w:r w:rsidR="00771560">
        <w:rPr>
          <w:rFonts w:asciiTheme="majorHAnsi" w:eastAsia="Batang" w:hAnsiTheme="majorHAnsi"/>
          <w:sz w:val="24"/>
          <w:szCs w:val="24"/>
        </w:rPr>
        <w:t xml:space="preserve">    </w:t>
      </w:r>
      <w:r w:rsidR="00D91F4A">
        <w:rPr>
          <w:rFonts w:asciiTheme="majorHAnsi" w:eastAsia="Batang" w:hAnsiTheme="majorHAnsi"/>
          <w:sz w:val="24"/>
          <w:szCs w:val="24"/>
        </w:rPr>
        <w:t>/202</w:t>
      </w:r>
      <w:r w:rsidR="00C00322">
        <w:rPr>
          <w:rFonts w:asciiTheme="majorHAnsi" w:eastAsia="Batang" w:hAnsiTheme="majorHAnsi"/>
          <w:sz w:val="24"/>
          <w:szCs w:val="24"/>
        </w:rPr>
        <w:t>4</w:t>
      </w:r>
      <w:r w:rsidR="00A73558">
        <w:rPr>
          <w:rFonts w:asciiTheme="majorHAnsi" w:eastAsia="Batang" w:hAnsiTheme="majorHAnsi"/>
          <w:sz w:val="24"/>
          <w:szCs w:val="24"/>
        </w:rPr>
        <w:t>/</w:t>
      </w:r>
      <w:r w:rsidR="00C00322">
        <w:rPr>
          <w:rFonts w:asciiTheme="majorHAnsi" w:eastAsia="Batang" w:hAnsiTheme="majorHAnsi"/>
          <w:sz w:val="24"/>
          <w:szCs w:val="24"/>
        </w:rPr>
        <w:t>AK</w:t>
      </w:r>
    </w:p>
    <w:p w:rsidR="00D91F4A" w:rsidRPr="00871BBD" w:rsidRDefault="00D91F4A" w:rsidP="00956F2C">
      <w:pPr>
        <w:spacing w:line="276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037CF2" w:rsidRPr="00871BBD" w:rsidRDefault="00871BBD" w:rsidP="00C3644E">
      <w:pPr>
        <w:pStyle w:val="Styl"/>
        <w:spacing w:line="278" w:lineRule="exact"/>
        <w:jc w:val="both"/>
        <w:rPr>
          <w:rFonts w:asciiTheme="majorHAnsi" w:hAnsiTheme="majorHAnsi"/>
        </w:rPr>
      </w:pPr>
      <w:r w:rsidRPr="00871BBD">
        <w:rPr>
          <w:rFonts w:asciiTheme="majorHAnsi" w:hAnsiTheme="majorHAnsi"/>
        </w:rPr>
        <w:t xml:space="preserve">Zawarta </w:t>
      </w:r>
      <w:r w:rsidR="00A73558">
        <w:rPr>
          <w:rFonts w:asciiTheme="majorHAnsi" w:hAnsiTheme="majorHAnsi"/>
        </w:rPr>
        <w:t xml:space="preserve">w dniu </w:t>
      </w:r>
      <w:r w:rsidR="00771560">
        <w:rPr>
          <w:rFonts w:asciiTheme="majorHAnsi" w:hAnsiTheme="majorHAnsi"/>
          <w:b/>
        </w:rPr>
        <w:t>…………………</w:t>
      </w:r>
      <w:r w:rsidR="00861334">
        <w:rPr>
          <w:rFonts w:asciiTheme="majorHAnsi" w:hAnsiTheme="majorHAnsi"/>
        </w:rPr>
        <w:t xml:space="preserve"> </w:t>
      </w:r>
      <w:r w:rsidR="00402539" w:rsidRPr="00871BBD">
        <w:rPr>
          <w:rFonts w:asciiTheme="majorHAnsi" w:hAnsiTheme="majorHAnsi"/>
        </w:rPr>
        <w:t>w Świdwinie</w:t>
      </w:r>
      <w:r w:rsidR="00402539">
        <w:rPr>
          <w:rFonts w:asciiTheme="majorHAnsi" w:hAnsiTheme="majorHAnsi"/>
        </w:rPr>
        <w:t xml:space="preserve"> </w:t>
      </w:r>
      <w:r w:rsidR="00A73558">
        <w:rPr>
          <w:rFonts w:asciiTheme="majorHAnsi" w:hAnsiTheme="majorHAnsi"/>
        </w:rPr>
        <w:t xml:space="preserve">r. </w:t>
      </w:r>
      <w:r w:rsidR="00037CF2" w:rsidRPr="00871BBD">
        <w:rPr>
          <w:rFonts w:asciiTheme="majorHAnsi" w:hAnsiTheme="majorHAnsi"/>
        </w:rPr>
        <w:t>pomiędzy:</w:t>
      </w:r>
    </w:p>
    <w:p w:rsidR="00871BBD" w:rsidRPr="00871BBD" w:rsidRDefault="00871BBD" w:rsidP="00C3644E">
      <w:pPr>
        <w:pStyle w:val="Styl"/>
        <w:jc w:val="both"/>
        <w:rPr>
          <w:rFonts w:asciiTheme="majorHAnsi" w:hAnsiTheme="majorHAnsi"/>
        </w:rPr>
      </w:pPr>
      <w:r w:rsidRPr="00871BBD">
        <w:rPr>
          <w:rFonts w:asciiTheme="majorHAnsi" w:hAnsiTheme="majorHAnsi"/>
        </w:rPr>
        <w:t>Zespół Szkół Rolniczych</w:t>
      </w:r>
      <w:r w:rsidR="00402539">
        <w:rPr>
          <w:rFonts w:asciiTheme="majorHAnsi" w:hAnsiTheme="majorHAnsi"/>
        </w:rPr>
        <w:t xml:space="preserve"> </w:t>
      </w:r>
      <w:r w:rsidRPr="00871BBD">
        <w:rPr>
          <w:rFonts w:asciiTheme="majorHAnsi" w:hAnsiTheme="majorHAnsi"/>
        </w:rPr>
        <w:t>Centrum Kształcenia Zawodowego</w:t>
      </w:r>
      <w:r w:rsidR="00402539">
        <w:rPr>
          <w:rFonts w:asciiTheme="majorHAnsi" w:hAnsiTheme="majorHAnsi"/>
        </w:rPr>
        <w:t xml:space="preserve"> </w:t>
      </w:r>
      <w:r w:rsidRPr="00871BBD">
        <w:rPr>
          <w:rFonts w:asciiTheme="majorHAnsi" w:hAnsiTheme="majorHAnsi"/>
        </w:rPr>
        <w:t>im. Stefana Żeromskiego</w:t>
      </w:r>
    </w:p>
    <w:p w:rsidR="00037CF2" w:rsidRPr="00871BBD" w:rsidRDefault="00871BBD" w:rsidP="00C3644E">
      <w:pPr>
        <w:pStyle w:val="Styl"/>
        <w:jc w:val="both"/>
        <w:rPr>
          <w:rFonts w:asciiTheme="majorHAnsi" w:hAnsiTheme="majorHAnsi"/>
        </w:rPr>
      </w:pPr>
      <w:r w:rsidRPr="00871BBD">
        <w:rPr>
          <w:rFonts w:asciiTheme="majorHAnsi" w:hAnsiTheme="majorHAnsi"/>
        </w:rPr>
        <w:t>w Świdwinie</w:t>
      </w:r>
      <w:r w:rsidR="00402539">
        <w:rPr>
          <w:rFonts w:asciiTheme="majorHAnsi" w:hAnsiTheme="majorHAnsi"/>
        </w:rPr>
        <w:t>,</w:t>
      </w:r>
      <w:r w:rsidR="001E7314">
        <w:rPr>
          <w:rFonts w:asciiTheme="majorHAnsi" w:hAnsiTheme="majorHAnsi"/>
        </w:rPr>
        <w:t xml:space="preserve"> </w:t>
      </w:r>
      <w:r w:rsidR="00402539">
        <w:rPr>
          <w:rFonts w:asciiTheme="majorHAnsi" w:hAnsiTheme="majorHAnsi"/>
        </w:rPr>
        <w:t>ul. Szczecińska 88, 78-300 Świdwin</w:t>
      </w:r>
      <w:r w:rsidRPr="00871BBD">
        <w:rPr>
          <w:rFonts w:asciiTheme="majorHAnsi" w:hAnsiTheme="majorHAnsi"/>
        </w:rPr>
        <w:t xml:space="preserve"> </w:t>
      </w:r>
      <w:r w:rsidR="00037CF2" w:rsidRPr="00871BBD">
        <w:rPr>
          <w:rFonts w:asciiTheme="majorHAnsi" w:hAnsiTheme="majorHAnsi"/>
        </w:rPr>
        <w:t>reprezentowany przez:</w:t>
      </w:r>
    </w:p>
    <w:p w:rsidR="00037CF2" w:rsidRPr="00871BBD" w:rsidRDefault="00871BBD" w:rsidP="00C3644E">
      <w:pPr>
        <w:pStyle w:val="Styl"/>
        <w:jc w:val="both"/>
        <w:rPr>
          <w:rFonts w:asciiTheme="majorHAnsi" w:hAnsiTheme="majorHAnsi"/>
        </w:rPr>
      </w:pPr>
      <w:r w:rsidRPr="00871BBD">
        <w:rPr>
          <w:rFonts w:asciiTheme="majorHAnsi" w:hAnsiTheme="majorHAnsi"/>
        </w:rPr>
        <w:t>Daniela Nowaka</w:t>
      </w:r>
      <w:r w:rsidR="00037CF2" w:rsidRPr="00871BBD">
        <w:rPr>
          <w:rFonts w:asciiTheme="majorHAnsi" w:hAnsiTheme="majorHAnsi"/>
        </w:rPr>
        <w:t xml:space="preserve"> -  Dyrektora </w:t>
      </w:r>
      <w:r w:rsidRPr="00871BBD">
        <w:rPr>
          <w:rFonts w:asciiTheme="majorHAnsi" w:hAnsiTheme="majorHAnsi"/>
        </w:rPr>
        <w:t xml:space="preserve"> </w:t>
      </w:r>
      <w:r w:rsidR="00402539">
        <w:rPr>
          <w:rFonts w:asciiTheme="majorHAnsi" w:hAnsiTheme="majorHAnsi"/>
        </w:rPr>
        <w:t xml:space="preserve">- zwanym dalej </w:t>
      </w:r>
      <w:r w:rsidR="00037CF2" w:rsidRPr="00871BBD">
        <w:rPr>
          <w:rFonts w:asciiTheme="majorHAnsi" w:hAnsiTheme="majorHAnsi"/>
        </w:rPr>
        <w:t xml:space="preserve"> </w:t>
      </w:r>
      <w:r w:rsidR="00037CF2" w:rsidRPr="00871BBD">
        <w:rPr>
          <w:rFonts w:asciiTheme="majorHAnsi" w:hAnsiTheme="majorHAnsi"/>
          <w:b/>
        </w:rPr>
        <w:t>Zamawiającym</w:t>
      </w:r>
    </w:p>
    <w:p w:rsidR="005A45C2" w:rsidRPr="00861334" w:rsidRDefault="005A45C2" w:rsidP="00C3644E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861334">
        <w:rPr>
          <w:rFonts w:asciiTheme="majorHAnsi" w:hAnsiTheme="majorHAnsi"/>
          <w:sz w:val="24"/>
          <w:szCs w:val="24"/>
          <w:lang w:val="en-US"/>
        </w:rPr>
        <w:t xml:space="preserve">a </w:t>
      </w:r>
    </w:p>
    <w:p w:rsidR="00861334" w:rsidRPr="00861334" w:rsidRDefault="00771560" w:rsidP="00861334">
      <w:pPr>
        <w:spacing w:line="276" w:lineRule="auto"/>
        <w:jc w:val="both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……………………………………………………………………………………………..</w:t>
      </w:r>
    </w:p>
    <w:p w:rsidR="00861334" w:rsidRPr="00871BBD" w:rsidRDefault="00771560" w:rsidP="00861334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…………………………………………………………………………………………….</w:t>
      </w:r>
    </w:p>
    <w:p w:rsidR="00861334" w:rsidRPr="00A73558" w:rsidRDefault="00771560" w:rsidP="00861334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…………………………………………………………………………………………….</w:t>
      </w:r>
    </w:p>
    <w:p w:rsidR="00861334" w:rsidRPr="00871BBD" w:rsidRDefault="00861334" w:rsidP="0086133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zwaną/ym dalej Wykonawcą, reprezentowaną przez: </w:t>
      </w:r>
    </w:p>
    <w:p w:rsidR="00861334" w:rsidRPr="00A73558" w:rsidRDefault="00861334" w:rsidP="00861334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A73558">
        <w:rPr>
          <w:rFonts w:asciiTheme="majorHAnsi" w:hAnsiTheme="majorHAnsi"/>
          <w:b/>
          <w:sz w:val="24"/>
          <w:szCs w:val="24"/>
        </w:rPr>
        <w:t xml:space="preserve">- </w:t>
      </w:r>
      <w:r w:rsidR="00771560"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………………………………………………………………………………………….</w:t>
      </w:r>
    </w:p>
    <w:p w:rsidR="00861334" w:rsidRPr="00871BBD" w:rsidRDefault="00861334" w:rsidP="0086133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została zawarta umowa następującej treści:</w:t>
      </w:r>
    </w:p>
    <w:p w:rsidR="00FD53C6" w:rsidRPr="00871BBD" w:rsidRDefault="00FD53C6" w:rsidP="00956F2C">
      <w:pPr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3264B3" w:rsidRPr="003264B3" w:rsidRDefault="00037CF2" w:rsidP="00956F2C">
      <w:pPr>
        <w:pStyle w:val="Tekstpodstawowy3"/>
        <w:spacing w:line="276" w:lineRule="auto"/>
        <w:rPr>
          <w:rFonts w:asciiTheme="majorHAnsi" w:hAnsiTheme="majorHAnsi"/>
          <w:i/>
          <w:sz w:val="24"/>
          <w:szCs w:val="24"/>
        </w:rPr>
      </w:pPr>
      <w:r w:rsidRPr="00871BBD">
        <w:rPr>
          <w:rFonts w:asciiTheme="majorHAnsi" w:hAnsiTheme="majorHAnsi"/>
          <w:i/>
          <w:sz w:val="24"/>
          <w:szCs w:val="24"/>
        </w:rPr>
        <w:t xml:space="preserve">Niniejszą umowę zawarto </w:t>
      </w:r>
      <w:r w:rsidR="003264B3" w:rsidRPr="003264B3">
        <w:rPr>
          <w:rFonts w:asciiTheme="majorHAnsi" w:hAnsiTheme="majorHAnsi"/>
          <w:i/>
          <w:sz w:val="24"/>
          <w:szCs w:val="24"/>
        </w:rPr>
        <w:t xml:space="preserve">z wyłączeniem przepisów ustawy Prawo zamówień publicznych </w:t>
      </w:r>
    </w:p>
    <w:p w:rsidR="00037CF2" w:rsidRDefault="003264B3" w:rsidP="00956F2C">
      <w:pPr>
        <w:pStyle w:val="Tekstpodstawowy3"/>
        <w:spacing w:line="276" w:lineRule="auto"/>
        <w:rPr>
          <w:rFonts w:asciiTheme="majorHAnsi" w:hAnsiTheme="majorHAnsi"/>
          <w:i/>
          <w:sz w:val="24"/>
          <w:szCs w:val="24"/>
        </w:rPr>
      </w:pPr>
      <w:r w:rsidRPr="003264B3">
        <w:rPr>
          <w:rFonts w:asciiTheme="majorHAnsi" w:hAnsiTheme="majorHAnsi"/>
          <w:i/>
          <w:sz w:val="24"/>
          <w:szCs w:val="24"/>
        </w:rPr>
        <w:t>(Dz. U. z 2021 poz. 1129 ze zm.),   zgodnie z art. 2 ust. 1 pkt. 1 ustawy, oraz zgodnie z § 6 Regulaminu udzielania zamówień publicznych, który stanowi Załącznik nr 1 do Uchwały nr 71/196/21 Zarządu Powiatu w Świdwinie z dnia 14 stycznia 2021 roku.</w:t>
      </w:r>
    </w:p>
    <w:p w:rsidR="00956F2C" w:rsidRDefault="00956F2C" w:rsidP="00956F2C">
      <w:pPr>
        <w:pStyle w:val="Tekstpodstawowy3"/>
        <w:spacing w:line="276" w:lineRule="auto"/>
        <w:rPr>
          <w:rFonts w:asciiTheme="majorHAnsi" w:hAnsiTheme="majorHAnsi"/>
          <w:i/>
          <w:sz w:val="24"/>
          <w:szCs w:val="24"/>
        </w:rPr>
      </w:pPr>
    </w:p>
    <w:p w:rsidR="00861334" w:rsidRPr="00871BBD" w:rsidRDefault="00861334" w:rsidP="00956F2C">
      <w:pPr>
        <w:pStyle w:val="Tekstpodstawowy3"/>
        <w:spacing w:line="276" w:lineRule="auto"/>
        <w:rPr>
          <w:rFonts w:asciiTheme="majorHAnsi" w:hAnsiTheme="majorHAnsi"/>
          <w:i/>
          <w:sz w:val="24"/>
          <w:szCs w:val="24"/>
        </w:rPr>
      </w:pPr>
    </w:p>
    <w:p w:rsidR="00771560" w:rsidRDefault="00037CF2" w:rsidP="00771560">
      <w:pPr>
        <w:pStyle w:val="Styl"/>
        <w:spacing w:line="278" w:lineRule="exact"/>
        <w:jc w:val="center"/>
        <w:rPr>
          <w:rFonts w:asciiTheme="majorHAnsi" w:hAnsiTheme="majorHAnsi"/>
          <w:b/>
        </w:rPr>
      </w:pPr>
      <w:r w:rsidRPr="00871BBD">
        <w:rPr>
          <w:rFonts w:asciiTheme="majorHAnsi" w:hAnsiTheme="majorHAnsi"/>
          <w:b/>
        </w:rPr>
        <w:t>§</w:t>
      </w:r>
      <w:r w:rsidR="00FA1841">
        <w:rPr>
          <w:rFonts w:asciiTheme="majorHAnsi" w:hAnsiTheme="majorHAnsi"/>
          <w:b/>
        </w:rPr>
        <w:t xml:space="preserve"> </w:t>
      </w:r>
      <w:r w:rsidR="001E7314">
        <w:rPr>
          <w:rFonts w:asciiTheme="majorHAnsi" w:hAnsiTheme="majorHAnsi"/>
          <w:b/>
        </w:rPr>
        <w:t>1</w:t>
      </w:r>
    </w:p>
    <w:p w:rsidR="006117A8" w:rsidRDefault="00861334" w:rsidP="00647F14">
      <w:pPr>
        <w:pStyle w:val="Styl"/>
        <w:spacing w:line="278" w:lineRule="exact"/>
        <w:jc w:val="center"/>
        <w:rPr>
          <w:rFonts w:asciiTheme="majorHAnsi" w:hAnsiTheme="majorHAnsi"/>
          <w:b/>
        </w:rPr>
      </w:pPr>
      <w:r w:rsidRPr="00871BBD">
        <w:rPr>
          <w:rFonts w:asciiTheme="majorHAnsi" w:hAnsiTheme="majorHAnsi"/>
          <w:b/>
        </w:rPr>
        <w:t>PRZEDMIOT UMOWY</w:t>
      </w:r>
    </w:p>
    <w:p w:rsidR="00956F2C" w:rsidRPr="00871BBD" w:rsidRDefault="00956F2C" w:rsidP="00956F2C">
      <w:pPr>
        <w:pStyle w:val="Styl"/>
        <w:spacing w:line="278" w:lineRule="exact"/>
        <w:jc w:val="center"/>
        <w:rPr>
          <w:rFonts w:asciiTheme="majorHAnsi" w:hAnsiTheme="majorHAnsi"/>
          <w:b/>
        </w:rPr>
      </w:pPr>
    </w:p>
    <w:p w:rsidR="00DC607C" w:rsidRPr="006117A8" w:rsidRDefault="00037CF2" w:rsidP="00C3644E">
      <w:pPr>
        <w:pStyle w:val="Akapitzlist"/>
        <w:numPr>
          <w:ilvl w:val="0"/>
          <w:numId w:val="23"/>
        </w:numPr>
        <w:shd w:val="clear" w:color="auto" w:fill="FFFFFF"/>
        <w:ind w:left="0" w:hanging="284"/>
        <w:jc w:val="both"/>
        <w:rPr>
          <w:rFonts w:asciiTheme="majorHAnsi" w:hAnsiTheme="majorHAnsi"/>
          <w:b/>
          <w:bCs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W wyniku przeprowadzonego postępowania o udzielenie zamówienia publicznego  Zamawiający powierza Wykonawcy realizację</w:t>
      </w:r>
      <w:r w:rsidR="00871BBD">
        <w:rPr>
          <w:rFonts w:asciiTheme="majorHAnsi" w:hAnsiTheme="majorHAnsi"/>
          <w:sz w:val="24"/>
          <w:szCs w:val="24"/>
        </w:rPr>
        <w:t xml:space="preserve"> przedmiotu zamówienia tj. </w:t>
      </w:r>
      <w:r w:rsidRPr="00871BBD">
        <w:rPr>
          <w:rFonts w:asciiTheme="majorHAnsi" w:hAnsiTheme="majorHAnsi"/>
          <w:sz w:val="24"/>
          <w:szCs w:val="24"/>
        </w:rPr>
        <w:t xml:space="preserve"> </w:t>
      </w:r>
      <w:r w:rsidR="003264B3" w:rsidRPr="00C00322">
        <w:rPr>
          <w:rFonts w:asciiTheme="majorHAnsi" w:hAnsiTheme="majorHAnsi"/>
          <w:b/>
          <w:sz w:val="24"/>
          <w:szCs w:val="24"/>
        </w:rPr>
        <w:t xml:space="preserve">Zakup </w:t>
      </w:r>
      <w:r w:rsidR="00FC4598" w:rsidRPr="00C00322">
        <w:rPr>
          <w:rFonts w:asciiTheme="majorHAnsi" w:hAnsiTheme="majorHAnsi"/>
          <w:b/>
          <w:sz w:val="24"/>
          <w:szCs w:val="24"/>
        </w:rPr>
        <w:t xml:space="preserve">              </w:t>
      </w:r>
      <w:r w:rsidR="003264B3" w:rsidRPr="00C00322">
        <w:rPr>
          <w:rFonts w:asciiTheme="majorHAnsi" w:hAnsiTheme="majorHAnsi"/>
          <w:b/>
          <w:sz w:val="24"/>
          <w:szCs w:val="24"/>
        </w:rPr>
        <w:t>i dostawa artykułów higienicznych i przemysłowych</w:t>
      </w:r>
      <w:r w:rsidR="003264B3" w:rsidRPr="003264B3">
        <w:rPr>
          <w:rFonts w:asciiTheme="majorHAnsi" w:hAnsiTheme="majorHAnsi"/>
          <w:sz w:val="24"/>
          <w:szCs w:val="24"/>
        </w:rPr>
        <w:t xml:space="preserve"> dla Zespołu Szkół Rolniczych Centrum Kształcenia Zawodowego im. Stefana Żeromskiego w Świdwinie </w:t>
      </w:r>
      <w:r w:rsidRPr="004C54DF">
        <w:rPr>
          <w:rFonts w:asciiTheme="majorHAnsi" w:hAnsiTheme="majorHAnsi"/>
          <w:sz w:val="24"/>
          <w:szCs w:val="24"/>
        </w:rPr>
        <w:t>wyszczególnionych w</w:t>
      </w:r>
      <w:r w:rsidR="00871BBD" w:rsidRPr="004C54DF">
        <w:rPr>
          <w:rFonts w:asciiTheme="majorHAnsi" w:hAnsiTheme="majorHAnsi"/>
          <w:sz w:val="24"/>
          <w:szCs w:val="24"/>
        </w:rPr>
        <w:t xml:space="preserve"> </w:t>
      </w:r>
      <w:r w:rsidRPr="004C54DF">
        <w:rPr>
          <w:rFonts w:asciiTheme="majorHAnsi" w:hAnsiTheme="majorHAnsi"/>
          <w:sz w:val="24"/>
          <w:szCs w:val="24"/>
        </w:rPr>
        <w:t xml:space="preserve">formularzu </w:t>
      </w:r>
      <w:r w:rsidR="003264B3">
        <w:rPr>
          <w:rFonts w:asciiTheme="majorHAnsi" w:hAnsiTheme="majorHAnsi"/>
          <w:sz w:val="24"/>
          <w:szCs w:val="24"/>
        </w:rPr>
        <w:t>ofertowym</w:t>
      </w:r>
      <w:r w:rsidR="00EC2231">
        <w:rPr>
          <w:rFonts w:asciiTheme="majorHAnsi" w:hAnsiTheme="majorHAnsi"/>
          <w:sz w:val="24"/>
          <w:szCs w:val="24"/>
        </w:rPr>
        <w:t xml:space="preserve"> </w:t>
      </w:r>
      <w:r w:rsidRPr="003264B3">
        <w:rPr>
          <w:rFonts w:asciiTheme="majorHAnsi" w:hAnsiTheme="majorHAnsi"/>
          <w:sz w:val="24"/>
          <w:szCs w:val="24"/>
        </w:rPr>
        <w:t xml:space="preserve">stanowiącym </w:t>
      </w:r>
      <w:r w:rsidR="006117A8">
        <w:rPr>
          <w:rFonts w:asciiTheme="majorHAnsi" w:hAnsiTheme="majorHAnsi"/>
          <w:sz w:val="24"/>
          <w:szCs w:val="24"/>
        </w:rPr>
        <w:t>załącznik nr 1 do</w:t>
      </w:r>
      <w:r w:rsidRPr="003264B3">
        <w:rPr>
          <w:rFonts w:asciiTheme="majorHAnsi" w:hAnsiTheme="majorHAnsi"/>
          <w:sz w:val="24"/>
          <w:szCs w:val="24"/>
        </w:rPr>
        <w:t xml:space="preserve"> umowy</w:t>
      </w:r>
      <w:r w:rsidR="00402539">
        <w:rPr>
          <w:rFonts w:asciiTheme="majorHAnsi" w:hAnsiTheme="majorHAnsi"/>
          <w:sz w:val="24"/>
          <w:szCs w:val="24"/>
        </w:rPr>
        <w:t xml:space="preserve">. </w:t>
      </w:r>
    </w:p>
    <w:p w:rsidR="0039268D" w:rsidRPr="0039268D" w:rsidRDefault="006117A8" w:rsidP="00C3644E">
      <w:pPr>
        <w:numPr>
          <w:ilvl w:val="0"/>
          <w:numId w:val="23"/>
        </w:numPr>
        <w:ind w:left="0" w:hanging="284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Artykuły higieniczne i </w:t>
      </w:r>
      <w:r w:rsidR="008F17E9">
        <w:rPr>
          <w:rFonts w:cs="Calibri"/>
          <w:bCs/>
          <w:sz w:val="24"/>
          <w:szCs w:val="24"/>
        </w:rPr>
        <w:t>przemysłowe</w:t>
      </w:r>
      <w:r w:rsidRPr="00BF4DB9">
        <w:rPr>
          <w:rFonts w:cs="Calibri"/>
          <w:bCs/>
          <w:sz w:val="24"/>
          <w:szCs w:val="24"/>
        </w:rPr>
        <w:t xml:space="preserve"> będą dostarczane wedle zapotrzebowania Zamawiającego, na podstawie składanych przez przedstawicieli Zamawiającego zamówień, </w:t>
      </w:r>
      <w:r w:rsidRPr="00911A76">
        <w:rPr>
          <w:rFonts w:cs="Calibri"/>
          <w:bCs/>
          <w:sz w:val="24"/>
          <w:szCs w:val="24"/>
        </w:rPr>
        <w:t>obejmując</w:t>
      </w:r>
      <w:r>
        <w:rPr>
          <w:rFonts w:cs="Calibri"/>
          <w:bCs/>
          <w:sz w:val="24"/>
          <w:szCs w:val="24"/>
        </w:rPr>
        <w:t>ych</w:t>
      </w:r>
      <w:r w:rsidRPr="00911A76">
        <w:rPr>
          <w:rFonts w:cs="Calibri"/>
          <w:bCs/>
          <w:sz w:val="24"/>
          <w:szCs w:val="24"/>
        </w:rPr>
        <w:t xml:space="preserve"> rodzaj zamawianych środków czystości, ich liczbę oraz miejsce ich dostawy</w:t>
      </w:r>
      <w:r>
        <w:rPr>
          <w:rFonts w:cs="Calibri"/>
          <w:bCs/>
          <w:sz w:val="24"/>
          <w:szCs w:val="24"/>
        </w:rPr>
        <w:t>.</w:t>
      </w:r>
      <w:r w:rsidRPr="00911A76">
        <w:rPr>
          <w:rFonts w:cs="Calibri"/>
          <w:sz w:val="24"/>
          <w:szCs w:val="24"/>
        </w:rPr>
        <w:t xml:space="preserve"> </w:t>
      </w:r>
    </w:p>
    <w:p w:rsidR="006117A8" w:rsidRPr="006117A8" w:rsidRDefault="006117A8" w:rsidP="00C3644E">
      <w:pPr>
        <w:pStyle w:val="Styl"/>
        <w:numPr>
          <w:ilvl w:val="0"/>
          <w:numId w:val="23"/>
        </w:numPr>
        <w:spacing w:line="278" w:lineRule="exact"/>
        <w:ind w:left="0" w:hanging="284"/>
        <w:jc w:val="both"/>
        <w:rPr>
          <w:rFonts w:asciiTheme="majorHAnsi" w:hAnsiTheme="majorHAnsi"/>
        </w:rPr>
      </w:pPr>
      <w:r w:rsidRPr="006117A8">
        <w:rPr>
          <w:rFonts w:cs="Calibri"/>
          <w:bCs/>
        </w:rPr>
        <w:t xml:space="preserve">Wykonawca będzie dostarczał artykuły higieniczne i </w:t>
      </w:r>
      <w:r w:rsidR="00D755A5">
        <w:rPr>
          <w:rFonts w:cs="Calibri"/>
          <w:bCs/>
        </w:rPr>
        <w:t>przemysłowe</w:t>
      </w:r>
      <w:r w:rsidRPr="006117A8">
        <w:rPr>
          <w:rFonts w:cs="Calibri"/>
          <w:bCs/>
        </w:rPr>
        <w:t xml:space="preserve"> do miejsc wskazanych przez Zamawiającego:</w:t>
      </w:r>
    </w:p>
    <w:p w:rsidR="00934CAB" w:rsidRDefault="006117A8" w:rsidP="00C3644E">
      <w:pPr>
        <w:pStyle w:val="Styl"/>
        <w:spacing w:line="278" w:lineRule="exact"/>
        <w:jc w:val="both"/>
        <w:rPr>
          <w:rFonts w:asciiTheme="majorHAnsi" w:hAnsiTheme="majorHAnsi"/>
        </w:rPr>
      </w:pPr>
      <w:r>
        <w:rPr>
          <w:rFonts w:cs="Calibri"/>
          <w:bCs/>
        </w:rPr>
        <w:t xml:space="preserve">Budynek Internatu – </w:t>
      </w:r>
      <w:r w:rsidRPr="00871BBD">
        <w:rPr>
          <w:rFonts w:asciiTheme="majorHAnsi" w:hAnsiTheme="majorHAnsi"/>
        </w:rPr>
        <w:t>Zespół Szkół Rolniczych</w:t>
      </w:r>
      <w:r>
        <w:rPr>
          <w:rFonts w:asciiTheme="majorHAnsi" w:hAnsiTheme="majorHAnsi"/>
        </w:rPr>
        <w:t xml:space="preserve"> </w:t>
      </w:r>
      <w:r w:rsidRPr="00871BBD">
        <w:rPr>
          <w:rFonts w:asciiTheme="majorHAnsi" w:hAnsiTheme="majorHAnsi"/>
        </w:rPr>
        <w:t>Centrum Kształcenia Zawodowego</w:t>
      </w:r>
      <w:r>
        <w:rPr>
          <w:rFonts w:asciiTheme="majorHAnsi" w:hAnsiTheme="majorHAnsi"/>
        </w:rPr>
        <w:t xml:space="preserve"> </w:t>
      </w:r>
      <w:r w:rsidRPr="00871BBD">
        <w:rPr>
          <w:rFonts w:asciiTheme="majorHAnsi" w:hAnsiTheme="majorHAnsi"/>
        </w:rPr>
        <w:t>im. Stefana Żeromskiego</w:t>
      </w:r>
      <w:r>
        <w:rPr>
          <w:rFonts w:asciiTheme="majorHAnsi" w:hAnsiTheme="majorHAnsi"/>
        </w:rPr>
        <w:t xml:space="preserve"> </w:t>
      </w:r>
      <w:r w:rsidRPr="00871BBD">
        <w:rPr>
          <w:rFonts w:asciiTheme="majorHAnsi" w:hAnsiTheme="majorHAnsi"/>
        </w:rPr>
        <w:t>w Świdwinie</w:t>
      </w:r>
    </w:p>
    <w:p w:rsidR="00934CAB" w:rsidRPr="00934CAB" w:rsidRDefault="00934CAB" w:rsidP="00C3644E">
      <w:pPr>
        <w:pStyle w:val="Styl"/>
        <w:numPr>
          <w:ilvl w:val="0"/>
          <w:numId w:val="23"/>
        </w:numPr>
        <w:spacing w:line="278" w:lineRule="exact"/>
        <w:ind w:left="0" w:hanging="284"/>
        <w:jc w:val="both"/>
        <w:rPr>
          <w:rFonts w:asciiTheme="majorHAnsi" w:hAnsiTheme="majorHAnsi"/>
        </w:rPr>
      </w:pPr>
      <w:r w:rsidRPr="004C54DF">
        <w:rPr>
          <w:rFonts w:asciiTheme="majorHAnsi" w:hAnsiTheme="majorHAnsi"/>
        </w:rPr>
        <w:t xml:space="preserve">Za dostarczony przez Wykonawcę towar, Zamawiający zapłaci Wykonawcy ceny jednostkowe wynikające ze złożonej przez Wykonawcę oferty, stanowiącej załącznik nr 1 do Umowy </w:t>
      </w:r>
      <w:r>
        <w:rPr>
          <w:rFonts w:asciiTheme="majorHAnsi" w:hAnsiTheme="majorHAnsi"/>
        </w:rPr>
        <w:t xml:space="preserve">, </w:t>
      </w:r>
      <w:r w:rsidRPr="004C54DF">
        <w:rPr>
          <w:rFonts w:asciiTheme="majorHAnsi" w:hAnsiTheme="majorHAnsi"/>
        </w:rPr>
        <w:t>z tym zastrzeżeniem, iż ostateczna kwota wynagrodzenia Wykonawcy stanowić będzie iloczyn faktycznie zamówionych przez Zamawiającego i dostarczonych przez Wykonawcę towarów oraz cen jednostkowych poszczególnych towarów.</w:t>
      </w:r>
    </w:p>
    <w:p w:rsidR="0039268D" w:rsidRPr="001E7314" w:rsidRDefault="0039268D" w:rsidP="00C3644E">
      <w:pPr>
        <w:pStyle w:val="Styl"/>
        <w:numPr>
          <w:ilvl w:val="0"/>
          <w:numId w:val="23"/>
        </w:numPr>
        <w:spacing w:line="278" w:lineRule="exact"/>
        <w:ind w:left="0" w:hanging="284"/>
        <w:jc w:val="both"/>
        <w:rPr>
          <w:rFonts w:asciiTheme="majorHAnsi" w:hAnsiTheme="majorHAnsi"/>
        </w:rPr>
      </w:pPr>
      <w:r w:rsidRPr="00BF4DB9">
        <w:rPr>
          <w:rFonts w:cs="Calibri"/>
        </w:rPr>
        <w:t xml:space="preserve">Wykonawca zobowiązuje się do zachowania przy wykonywaniu Przedmiotu </w:t>
      </w:r>
      <w:r>
        <w:rPr>
          <w:rFonts w:cs="Calibri"/>
        </w:rPr>
        <w:t>U</w:t>
      </w:r>
      <w:r w:rsidRPr="00BF4DB9">
        <w:rPr>
          <w:rFonts w:cs="Calibri"/>
        </w:rPr>
        <w:t>mowy należytej staranności wymaganej w obrocie gospodarczym, ocenianej z uwzględnieniem zawodowego charakteru Wykonawcy i standardów ogólnie przyjętych w obrocie profesjonalnym.</w:t>
      </w:r>
    </w:p>
    <w:p w:rsidR="00956F2C" w:rsidRDefault="00956F2C" w:rsidP="00956F2C">
      <w:pPr>
        <w:pStyle w:val="Styl"/>
        <w:spacing w:line="278" w:lineRule="exact"/>
        <w:jc w:val="both"/>
        <w:rPr>
          <w:rFonts w:asciiTheme="majorHAnsi" w:hAnsiTheme="majorHAnsi"/>
        </w:rPr>
      </w:pPr>
    </w:p>
    <w:p w:rsidR="00861334" w:rsidRDefault="00861334" w:rsidP="00956F2C">
      <w:pPr>
        <w:pStyle w:val="Styl"/>
        <w:spacing w:line="278" w:lineRule="exact"/>
        <w:jc w:val="both"/>
        <w:rPr>
          <w:rFonts w:asciiTheme="majorHAnsi" w:hAnsiTheme="majorHAnsi"/>
        </w:rPr>
      </w:pPr>
    </w:p>
    <w:p w:rsidR="00861334" w:rsidRDefault="00861334" w:rsidP="00956F2C">
      <w:pPr>
        <w:pStyle w:val="Styl"/>
        <w:spacing w:line="278" w:lineRule="exact"/>
        <w:jc w:val="both"/>
        <w:rPr>
          <w:rFonts w:asciiTheme="majorHAnsi" w:hAnsiTheme="majorHAnsi"/>
        </w:rPr>
      </w:pPr>
    </w:p>
    <w:p w:rsidR="00861334" w:rsidRDefault="00861334" w:rsidP="00956F2C">
      <w:pPr>
        <w:pStyle w:val="Styl"/>
        <w:spacing w:line="278" w:lineRule="exact"/>
        <w:jc w:val="both"/>
        <w:rPr>
          <w:rFonts w:asciiTheme="majorHAnsi" w:hAnsiTheme="majorHAnsi"/>
        </w:rPr>
      </w:pPr>
    </w:p>
    <w:p w:rsidR="007774D4" w:rsidRDefault="007774D4" w:rsidP="00956F2C">
      <w:pPr>
        <w:pStyle w:val="Styl"/>
        <w:spacing w:line="278" w:lineRule="exact"/>
        <w:jc w:val="both"/>
        <w:rPr>
          <w:rFonts w:asciiTheme="majorHAnsi" w:hAnsiTheme="majorHAnsi"/>
        </w:rPr>
      </w:pPr>
    </w:p>
    <w:p w:rsidR="00771560" w:rsidRDefault="001E7314" w:rsidP="00771560">
      <w:pPr>
        <w:pStyle w:val="Styl"/>
        <w:spacing w:line="278" w:lineRule="exact"/>
        <w:jc w:val="center"/>
        <w:rPr>
          <w:rFonts w:asciiTheme="majorHAnsi" w:hAnsiTheme="majorHAnsi"/>
          <w:b/>
        </w:rPr>
      </w:pPr>
      <w:r w:rsidRPr="00871BBD">
        <w:rPr>
          <w:rFonts w:asciiTheme="majorHAnsi" w:hAnsiTheme="majorHAnsi"/>
          <w:b/>
        </w:rPr>
        <w:lastRenderedPageBreak/>
        <w:t>§</w:t>
      </w:r>
      <w:r>
        <w:rPr>
          <w:rFonts w:asciiTheme="majorHAnsi" w:hAnsiTheme="majorHAnsi"/>
          <w:b/>
        </w:rPr>
        <w:t xml:space="preserve"> 2</w:t>
      </w:r>
    </w:p>
    <w:p w:rsidR="001E7314" w:rsidRDefault="00861334" w:rsidP="001E7314">
      <w:pPr>
        <w:pStyle w:val="Styl"/>
        <w:spacing w:line="278" w:lineRule="exact"/>
        <w:jc w:val="center"/>
        <w:rPr>
          <w:rFonts w:asciiTheme="majorHAnsi" w:hAnsiTheme="majorHAnsi"/>
          <w:b/>
        </w:rPr>
      </w:pPr>
      <w:r w:rsidRPr="00871BBD">
        <w:rPr>
          <w:rFonts w:asciiTheme="majorHAnsi" w:hAnsiTheme="majorHAnsi"/>
          <w:b/>
        </w:rPr>
        <w:t>TERMIN REALIZACJI</w:t>
      </w:r>
    </w:p>
    <w:p w:rsidR="001E7314" w:rsidRPr="00871BBD" w:rsidRDefault="001E7314" w:rsidP="001E7314">
      <w:pPr>
        <w:pStyle w:val="Styl"/>
        <w:spacing w:line="278" w:lineRule="exact"/>
        <w:jc w:val="center"/>
        <w:rPr>
          <w:rFonts w:asciiTheme="majorHAnsi" w:hAnsiTheme="majorHAnsi"/>
          <w:b/>
        </w:rPr>
      </w:pPr>
    </w:p>
    <w:p w:rsidR="001E7314" w:rsidRDefault="001E7314" w:rsidP="001E7314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Strony ustalają termin wykonania przedmiotu zamówienia: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</w:t>
      </w:r>
      <w:r w:rsidRPr="00871BBD">
        <w:rPr>
          <w:rFonts w:asciiTheme="majorHAnsi" w:hAnsiTheme="majorHAnsi"/>
          <w:b/>
          <w:sz w:val="24"/>
          <w:szCs w:val="24"/>
        </w:rPr>
        <w:t xml:space="preserve">od </w:t>
      </w:r>
      <w:r w:rsidR="00C00322">
        <w:rPr>
          <w:rFonts w:asciiTheme="majorHAnsi" w:hAnsiTheme="majorHAnsi"/>
          <w:b/>
          <w:sz w:val="24"/>
          <w:szCs w:val="24"/>
        </w:rPr>
        <w:t>01.01.2025 r. do 31.12.2025</w:t>
      </w:r>
      <w:r>
        <w:rPr>
          <w:rFonts w:asciiTheme="majorHAnsi" w:hAnsiTheme="majorHAnsi"/>
          <w:b/>
          <w:sz w:val="24"/>
          <w:szCs w:val="24"/>
        </w:rPr>
        <w:t xml:space="preserve"> r. </w:t>
      </w:r>
    </w:p>
    <w:p w:rsidR="00956F2C" w:rsidRDefault="00956F2C" w:rsidP="00956F2C">
      <w:pPr>
        <w:pStyle w:val="Styl"/>
        <w:spacing w:line="278" w:lineRule="exact"/>
        <w:jc w:val="both"/>
        <w:rPr>
          <w:rFonts w:asciiTheme="majorHAnsi" w:hAnsiTheme="majorHAnsi"/>
        </w:rPr>
      </w:pPr>
    </w:p>
    <w:p w:rsidR="001E7314" w:rsidRDefault="001E7314" w:rsidP="00956F2C">
      <w:pPr>
        <w:pStyle w:val="Styl"/>
        <w:spacing w:line="278" w:lineRule="exact"/>
        <w:jc w:val="both"/>
        <w:rPr>
          <w:rFonts w:asciiTheme="majorHAnsi" w:hAnsiTheme="majorHAnsi"/>
        </w:rPr>
      </w:pPr>
    </w:p>
    <w:p w:rsidR="00D91F4A" w:rsidRPr="00871BBD" w:rsidRDefault="00D91F4A" w:rsidP="00956F2C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771560" w:rsidRDefault="00DF4887" w:rsidP="00771560">
      <w:pPr>
        <w:pStyle w:val="Styl"/>
        <w:jc w:val="center"/>
        <w:rPr>
          <w:rFonts w:asciiTheme="majorHAnsi" w:hAnsiTheme="majorHAnsi"/>
          <w:b/>
        </w:rPr>
      </w:pPr>
      <w:r w:rsidRPr="00871BBD">
        <w:rPr>
          <w:rFonts w:asciiTheme="majorHAnsi" w:hAnsiTheme="majorHAnsi"/>
          <w:b/>
        </w:rPr>
        <w:t>§</w:t>
      </w:r>
      <w:r w:rsidR="00FA1841">
        <w:rPr>
          <w:rFonts w:asciiTheme="majorHAnsi" w:hAnsiTheme="majorHAnsi"/>
          <w:b/>
        </w:rPr>
        <w:t xml:space="preserve"> </w:t>
      </w:r>
      <w:r w:rsidR="001E7314">
        <w:rPr>
          <w:rFonts w:asciiTheme="majorHAnsi" w:hAnsiTheme="majorHAnsi"/>
          <w:b/>
        </w:rPr>
        <w:t>3</w:t>
      </w:r>
    </w:p>
    <w:p w:rsidR="00817421" w:rsidRDefault="00DF4887" w:rsidP="00956F2C">
      <w:pPr>
        <w:pStyle w:val="Styl"/>
        <w:jc w:val="center"/>
        <w:rPr>
          <w:rFonts w:asciiTheme="majorHAnsi" w:hAnsiTheme="majorHAnsi"/>
          <w:b/>
        </w:rPr>
      </w:pPr>
      <w:r w:rsidRPr="00871BBD">
        <w:rPr>
          <w:rFonts w:asciiTheme="majorHAnsi" w:hAnsiTheme="majorHAnsi"/>
          <w:b/>
        </w:rPr>
        <w:t>REALIZACJA DOSTAW</w:t>
      </w:r>
    </w:p>
    <w:p w:rsidR="00956F2C" w:rsidRPr="00871BBD" w:rsidRDefault="00956F2C" w:rsidP="00956F2C">
      <w:pPr>
        <w:pStyle w:val="Styl"/>
        <w:jc w:val="center"/>
        <w:rPr>
          <w:rFonts w:asciiTheme="majorHAnsi" w:hAnsiTheme="majorHAnsi"/>
          <w:b/>
        </w:rPr>
      </w:pPr>
    </w:p>
    <w:p w:rsidR="00DF4887" w:rsidRPr="00871BBD" w:rsidRDefault="00DF4887" w:rsidP="00C3644E">
      <w:pPr>
        <w:pStyle w:val="Styl"/>
        <w:numPr>
          <w:ilvl w:val="0"/>
          <w:numId w:val="21"/>
        </w:numPr>
        <w:ind w:left="0" w:hanging="426"/>
        <w:jc w:val="both"/>
        <w:rPr>
          <w:rFonts w:asciiTheme="majorHAnsi" w:hAnsiTheme="majorHAnsi"/>
        </w:rPr>
      </w:pPr>
      <w:r w:rsidRPr="00871BBD">
        <w:rPr>
          <w:rFonts w:asciiTheme="majorHAnsi" w:hAnsiTheme="majorHAnsi"/>
        </w:rPr>
        <w:t>Wykonawca będzie dokonywał sprzedaży na podstawie zamówień składanych przez Zama</w:t>
      </w:r>
      <w:r w:rsidR="003264B3">
        <w:rPr>
          <w:rFonts w:asciiTheme="majorHAnsi" w:hAnsiTheme="majorHAnsi"/>
        </w:rPr>
        <w:t>wiającego zgodnie z zapisami określonymi w zapytaniu ofertowym</w:t>
      </w:r>
      <w:r w:rsidR="001E7314">
        <w:rPr>
          <w:rFonts w:asciiTheme="majorHAnsi" w:hAnsiTheme="majorHAnsi"/>
        </w:rPr>
        <w:t>.</w:t>
      </w:r>
    </w:p>
    <w:p w:rsidR="00DF4887" w:rsidRPr="00871BBD" w:rsidRDefault="00DF4887" w:rsidP="00C3644E">
      <w:pPr>
        <w:pStyle w:val="Styl"/>
        <w:numPr>
          <w:ilvl w:val="0"/>
          <w:numId w:val="21"/>
        </w:numPr>
        <w:spacing w:line="278" w:lineRule="exact"/>
        <w:ind w:left="0" w:hanging="426"/>
        <w:jc w:val="both"/>
        <w:rPr>
          <w:rFonts w:asciiTheme="majorHAnsi" w:hAnsiTheme="majorHAnsi"/>
        </w:rPr>
      </w:pPr>
      <w:r w:rsidRPr="00871BBD">
        <w:rPr>
          <w:rFonts w:asciiTheme="majorHAnsi" w:hAnsiTheme="majorHAnsi"/>
        </w:rPr>
        <w:t>Towar dostarczany będzie w oryginalnych opakowaniach oznaczonych terminem, nazwą artykułu, nazwą i siedzibą prod</w:t>
      </w:r>
      <w:r w:rsidR="00FC4598">
        <w:rPr>
          <w:rFonts w:asciiTheme="majorHAnsi" w:hAnsiTheme="majorHAnsi"/>
        </w:rPr>
        <w:t>ucenta oraz transportem zgodnym</w:t>
      </w:r>
      <w:r w:rsidR="00D91F4A">
        <w:rPr>
          <w:rFonts w:asciiTheme="majorHAnsi" w:hAnsiTheme="majorHAnsi"/>
        </w:rPr>
        <w:t xml:space="preserve"> </w:t>
      </w:r>
      <w:r w:rsidRPr="00871BBD">
        <w:rPr>
          <w:rFonts w:asciiTheme="majorHAnsi" w:hAnsiTheme="majorHAnsi"/>
        </w:rPr>
        <w:t xml:space="preserve">z wymogami </w:t>
      </w:r>
      <w:r w:rsidR="00EC2231">
        <w:rPr>
          <w:rFonts w:asciiTheme="majorHAnsi" w:hAnsiTheme="majorHAnsi"/>
        </w:rPr>
        <w:t xml:space="preserve">do </w:t>
      </w:r>
      <w:r w:rsidR="003264B3">
        <w:rPr>
          <w:rFonts w:asciiTheme="majorHAnsi" w:hAnsiTheme="majorHAnsi"/>
        </w:rPr>
        <w:t>Zespołu</w:t>
      </w:r>
      <w:r w:rsidR="00871BBD">
        <w:rPr>
          <w:rFonts w:asciiTheme="majorHAnsi" w:hAnsiTheme="majorHAnsi"/>
        </w:rPr>
        <w:t xml:space="preserve"> Szkół Rolniczych CKZ w Świdwinie, ul. Szczecińska 88, </w:t>
      </w:r>
      <w:r w:rsidR="00D91F4A">
        <w:rPr>
          <w:rFonts w:asciiTheme="majorHAnsi" w:hAnsiTheme="majorHAnsi"/>
        </w:rPr>
        <w:t xml:space="preserve">    </w:t>
      </w:r>
      <w:r w:rsidR="00871BBD">
        <w:rPr>
          <w:rFonts w:asciiTheme="majorHAnsi" w:hAnsiTheme="majorHAnsi"/>
        </w:rPr>
        <w:t xml:space="preserve">78 – 300 Świdwin </w:t>
      </w:r>
    </w:p>
    <w:p w:rsidR="001E7314" w:rsidRDefault="00DF4887" w:rsidP="00C3644E">
      <w:pPr>
        <w:pStyle w:val="Styl"/>
        <w:numPr>
          <w:ilvl w:val="0"/>
          <w:numId w:val="21"/>
        </w:numPr>
        <w:spacing w:line="278" w:lineRule="exact"/>
        <w:ind w:left="0" w:hanging="426"/>
        <w:jc w:val="both"/>
        <w:rPr>
          <w:rFonts w:asciiTheme="majorHAnsi" w:hAnsiTheme="majorHAnsi"/>
        </w:rPr>
      </w:pPr>
      <w:r w:rsidRPr="00871BBD">
        <w:rPr>
          <w:rFonts w:asciiTheme="majorHAnsi" w:hAnsiTheme="majorHAnsi"/>
        </w:rPr>
        <w:t>Towar dostarczony będzie</w:t>
      </w:r>
      <w:bookmarkStart w:id="0" w:name="_GoBack"/>
      <w:bookmarkEnd w:id="0"/>
      <w:r w:rsidR="00871BBD">
        <w:rPr>
          <w:rFonts w:asciiTheme="majorHAnsi" w:hAnsiTheme="majorHAnsi"/>
        </w:rPr>
        <w:t xml:space="preserve"> </w:t>
      </w:r>
      <w:r w:rsidRPr="00871BBD">
        <w:rPr>
          <w:rFonts w:asciiTheme="majorHAnsi" w:hAnsiTheme="majorHAnsi"/>
        </w:rPr>
        <w:t xml:space="preserve">na koszt dostawcy i rozładowany siłami </w:t>
      </w:r>
      <w:r w:rsidR="00FC4598">
        <w:rPr>
          <w:rFonts w:asciiTheme="majorHAnsi" w:hAnsiTheme="majorHAnsi"/>
        </w:rPr>
        <w:t xml:space="preserve">i na koszt </w:t>
      </w:r>
      <w:r w:rsidR="00871BBD">
        <w:rPr>
          <w:rFonts w:asciiTheme="majorHAnsi" w:hAnsiTheme="majorHAnsi"/>
        </w:rPr>
        <w:t xml:space="preserve">i ryzyko Wykonawcy </w:t>
      </w:r>
      <w:r w:rsidR="003264B3">
        <w:rPr>
          <w:rFonts w:asciiTheme="majorHAnsi" w:hAnsiTheme="majorHAnsi"/>
        </w:rPr>
        <w:t>we wskazane miejsce.</w:t>
      </w:r>
    </w:p>
    <w:p w:rsidR="001E7314" w:rsidRPr="001E7314" w:rsidRDefault="00DF4887" w:rsidP="00C3644E">
      <w:pPr>
        <w:pStyle w:val="Styl"/>
        <w:numPr>
          <w:ilvl w:val="0"/>
          <w:numId w:val="21"/>
        </w:numPr>
        <w:spacing w:line="278" w:lineRule="exact"/>
        <w:ind w:left="0" w:hanging="426"/>
        <w:jc w:val="both"/>
        <w:rPr>
          <w:rFonts w:asciiTheme="majorHAnsi" w:hAnsiTheme="majorHAnsi"/>
        </w:rPr>
      </w:pPr>
      <w:r w:rsidRPr="001E7314">
        <w:rPr>
          <w:rFonts w:asciiTheme="majorHAnsi" w:hAnsiTheme="majorHAnsi"/>
        </w:rPr>
        <w:t xml:space="preserve">Wykonawca wyraża zgodę na zwiększenie lub zmniejszenie zamówienia w zależności </w:t>
      </w:r>
      <w:r w:rsidR="00FC4598" w:rsidRPr="001E7314">
        <w:rPr>
          <w:rFonts w:asciiTheme="majorHAnsi" w:hAnsiTheme="majorHAnsi"/>
        </w:rPr>
        <w:t xml:space="preserve"> </w:t>
      </w:r>
      <w:r w:rsidRPr="001E7314">
        <w:rPr>
          <w:rFonts w:asciiTheme="majorHAnsi" w:hAnsiTheme="majorHAnsi"/>
        </w:rPr>
        <w:t xml:space="preserve">od bieżącego zużycia i potrzeb Zamawiającego, których nie można było przewidzieć </w:t>
      </w:r>
      <w:r w:rsidR="00FC4598" w:rsidRPr="001E7314">
        <w:rPr>
          <w:rFonts w:asciiTheme="majorHAnsi" w:hAnsiTheme="majorHAnsi"/>
        </w:rPr>
        <w:t xml:space="preserve">      </w:t>
      </w:r>
      <w:r w:rsidRPr="001E7314">
        <w:rPr>
          <w:rFonts w:asciiTheme="majorHAnsi" w:hAnsiTheme="majorHAnsi"/>
        </w:rPr>
        <w:t>w chwili przygotowani</w:t>
      </w:r>
      <w:r w:rsidR="003264B3" w:rsidRPr="001E7314">
        <w:rPr>
          <w:rFonts w:asciiTheme="majorHAnsi" w:hAnsiTheme="majorHAnsi"/>
        </w:rPr>
        <w:t>a zapytania</w:t>
      </w:r>
      <w:r w:rsidRPr="001E7314">
        <w:rPr>
          <w:rFonts w:asciiTheme="majorHAnsi" w:hAnsiTheme="majorHAnsi"/>
        </w:rPr>
        <w:t>.</w:t>
      </w:r>
    </w:p>
    <w:p w:rsidR="00861334" w:rsidRDefault="00861334" w:rsidP="00C3644E">
      <w:pPr>
        <w:pStyle w:val="Styl"/>
        <w:spacing w:line="278" w:lineRule="exact"/>
        <w:jc w:val="both"/>
        <w:rPr>
          <w:rFonts w:asciiTheme="majorHAnsi" w:hAnsiTheme="majorHAnsi"/>
        </w:rPr>
      </w:pPr>
    </w:p>
    <w:p w:rsidR="00861334" w:rsidRDefault="00861334" w:rsidP="001E7314">
      <w:pPr>
        <w:pStyle w:val="Styl"/>
        <w:spacing w:line="278" w:lineRule="exact"/>
        <w:jc w:val="center"/>
        <w:rPr>
          <w:rFonts w:asciiTheme="majorHAnsi" w:hAnsiTheme="majorHAnsi"/>
        </w:rPr>
      </w:pPr>
    </w:p>
    <w:p w:rsidR="00771560" w:rsidRPr="00647F14" w:rsidRDefault="001E7314" w:rsidP="00771560">
      <w:pPr>
        <w:pStyle w:val="Styl"/>
        <w:spacing w:line="278" w:lineRule="exact"/>
        <w:jc w:val="center"/>
        <w:rPr>
          <w:rFonts w:asciiTheme="majorHAnsi" w:hAnsiTheme="majorHAnsi"/>
          <w:b/>
        </w:rPr>
      </w:pPr>
      <w:r w:rsidRPr="001E7314">
        <w:rPr>
          <w:rFonts w:asciiTheme="majorHAnsi" w:hAnsiTheme="majorHAnsi"/>
          <w:b/>
        </w:rPr>
        <w:t xml:space="preserve"> </w:t>
      </w:r>
      <w:r w:rsidRPr="00871BBD">
        <w:rPr>
          <w:rFonts w:asciiTheme="majorHAnsi" w:hAnsiTheme="majorHAnsi"/>
          <w:b/>
        </w:rPr>
        <w:t>§</w:t>
      </w:r>
      <w:r>
        <w:rPr>
          <w:rFonts w:asciiTheme="majorHAnsi" w:hAnsiTheme="majorHAnsi"/>
          <w:b/>
        </w:rPr>
        <w:t xml:space="preserve"> 4</w:t>
      </w:r>
      <w:r w:rsidRPr="00871BBD">
        <w:rPr>
          <w:rFonts w:asciiTheme="majorHAnsi" w:hAnsiTheme="majorHAnsi"/>
          <w:b/>
        </w:rPr>
        <w:t xml:space="preserve"> </w:t>
      </w:r>
    </w:p>
    <w:p w:rsidR="001E7314" w:rsidRDefault="00861334" w:rsidP="001E7314">
      <w:pPr>
        <w:jc w:val="center"/>
        <w:rPr>
          <w:rFonts w:cs="Calibri"/>
          <w:b/>
          <w:bCs/>
          <w:sz w:val="24"/>
          <w:szCs w:val="24"/>
        </w:rPr>
      </w:pPr>
      <w:r w:rsidRPr="00BF4DB9">
        <w:rPr>
          <w:rFonts w:cs="Calibri"/>
          <w:b/>
          <w:bCs/>
          <w:sz w:val="24"/>
          <w:szCs w:val="24"/>
        </w:rPr>
        <w:t>OBOWIĄZKI WYKONAWCY</w:t>
      </w:r>
    </w:p>
    <w:p w:rsidR="00861334" w:rsidRPr="00BF4DB9" w:rsidRDefault="00861334" w:rsidP="001E7314">
      <w:pPr>
        <w:jc w:val="center"/>
        <w:rPr>
          <w:rFonts w:cs="Calibri"/>
          <w:b/>
          <w:bCs/>
          <w:sz w:val="24"/>
          <w:szCs w:val="24"/>
        </w:rPr>
      </w:pPr>
    </w:p>
    <w:p w:rsidR="001E7314" w:rsidRPr="00BF4DB9" w:rsidRDefault="001E7314" w:rsidP="001E7314">
      <w:pPr>
        <w:numPr>
          <w:ilvl w:val="3"/>
          <w:numId w:val="32"/>
        </w:numPr>
        <w:tabs>
          <w:tab w:val="clear" w:pos="2880"/>
        </w:tabs>
        <w:ind w:left="0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Wykonawca zobowiązuje się do dokonywania d</w:t>
      </w:r>
      <w:r w:rsidRPr="00911A76">
        <w:rPr>
          <w:rFonts w:cs="Calibri"/>
          <w:sz w:val="24"/>
          <w:szCs w:val="24"/>
        </w:rPr>
        <w:t>ostaw</w:t>
      </w:r>
      <w:r>
        <w:rPr>
          <w:rFonts w:cs="Calibri"/>
          <w:sz w:val="24"/>
          <w:szCs w:val="24"/>
        </w:rPr>
        <w:t xml:space="preserve">, o których mowa w § 1 ust. 2 </w:t>
      </w:r>
      <w:r>
        <w:rPr>
          <w:rFonts w:cs="Calibri"/>
          <w:sz w:val="24"/>
          <w:szCs w:val="24"/>
        </w:rPr>
        <w:br/>
        <w:t>w terminie</w:t>
      </w:r>
      <w:r w:rsidRPr="00911A7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do </w:t>
      </w:r>
      <w:r w:rsidRPr="00911A76">
        <w:rPr>
          <w:rFonts w:cs="Calibri"/>
          <w:sz w:val="24"/>
          <w:szCs w:val="24"/>
        </w:rPr>
        <w:t>3 dni</w:t>
      </w:r>
      <w:r>
        <w:rPr>
          <w:rFonts w:cs="Calibri"/>
          <w:sz w:val="24"/>
          <w:szCs w:val="24"/>
        </w:rPr>
        <w:t xml:space="preserve"> roboczych</w:t>
      </w:r>
      <w:r w:rsidRPr="00911A76">
        <w:rPr>
          <w:rFonts w:cs="Calibri"/>
          <w:sz w:val="24"/>
          <w:szCs w:val="24"/>
        </w:rPr>
        <w:t xml:space="preserve"> od daty złożenia </w:t>
      </w:r>
      <w:r>
        <w:rPr>
          <w:rFonts w:cs="Calibri"/>
          <w:sz w:val="24"/>
          <w:szCs w:val="24"/>
        </w:rPr>
        <w:t xml:space="preserve">drogą elektroniczną zamówienia </w:t>
      </w:r>
      <w:r w:rsidRPr="00911A76">
        <w:rPr>
          <w:rFonts w:cs="Calibri"/>
          <w:sz w:val="24"/>
          <w:szCs w:val="24"/>
        </w:rPr>
        <w:t xml:space="preserve">przez osoby </w:t>
      </w:r>
      <w:r>
        <w:rPr>
          <w:rFonts w:cs="Calibri"/>
          <w:sz w:val="24"/>
          <w:szCs w:val="24"/>
        </w:rPr>
        <w:t xml:space="preserve">upoważnione przez Zamawiającego w </w:t>
      </w:r>
      <w:r w:rsidRPr="00AE73E3">
        <w:rPr>
          <w:rFonts w:cs="Calibri"/>
          <w:sz w:val="24"/>
          <w:szCs w:val="24"/>
        </w:rPr>
        <w:t>godzinach pracy Zamawiającego</w:t>
      </w:r>
      <w:r w:rsidRPr="00AE73E3">
        <w:rPr>
          <w:rFonts w:cs="Calibri"/>
          <w:bCs/>
          <w:sz w:val="24"/>
          <w:szCs w:val="24"/>
        </w:rPr>
        <w:t>.</w:t>
      </w:r>
    </w:p>
    <w:p w:rsidR="001E7314" w:rsidRPr="00BF4DB9" w:rsidRDefault="001E7314" w:rsidP="001E7314">
      <w:pPr>
        <w:numPr>
          <w:ilvl w:val="3"/>
          <w:numId w:val="32"/>
        </w:numPr>
        <w:tabs>
          <w:tab w:val="clear" w:pos="2880"/>
        </w:tabs>
        <w:ind w:left="0" w:hanging="426"/>
        <w:jc w:val="both"/>
        <w:rPr>
          <w:rFonts w:cs="Calibri"/>
          <w:sz w:val="24"/>
          <w:szCs w:val="24"/>
        </w:rPr>
      </w:pPr>
      <w:r w:rsidRPr="00BF4DB9">
        <w:rPr>
          <w:rFonts w:cs="Calibri"/>
          <w:sz w:val="24"/>
          <w:szCs w:val="24"/>
        </w:rPr>
        <w:t>Wykonawca zobowiązuje się do sprzedaży w ramach Umowy</w:t>
      </w:r>
      <w:r>
        <w:rPr>
          <w:rFonts w:cs="Calibri"/>
          <w:sz w:val="24"/>
          <w:szCs w:val="24"/>
        </w:rPr>
        <w:t xml:space="preserve"> artykułów higienicznych </w:t>
      </w:r>
      <w:r>
        <w:rPr>
          <w:rFonts w:cs="Calibri"/>
          <w:sz w:val="24"/>
          <w:szCs w:val="24"/>
        </w:rPr>
        <w:br/>
        <w:t xml:space="preserve">i </w:t>
      </w:r>
      <w:r w:rsidRPr="00BF4DB9">
        <w:rPr>
          <w:rFonts w:cs="Calibri"/>
          <w:sz w:val="24"/>
          <w:szCs w:val="24"/>
        </w:rPr>
        <w:t>środków czystości fabrycznie nowych, wolnych od wad oraz po</w:t>
      </w:r>
      <w:r>
        <w:rPr>
          <w:rFonts w:cs="Calibri"/>
          <w:sz w:val="24"/>
          <w:szCs w:val="24"/>
        </w:rPr>
        <w:t xml:space="preserve">chodzących z bieżącej produkcji. </w:t>
      </w:r>
      <w:r w:rsidRPr="00BF4DB9">
        <w:rPr>
          <w:rFonts w:cs="Calibri"/>
          <w:sz w:val="24"/>
          <w:szCs w:val="24"/>
        </w:rPr>
        <w:t xml:space="preserve">Wszystkie oferowane </w:t>
      </w:r>
      <w:r>
        <w:rPr>
          <w:rFonts w:cs="Calibri"/>
          <w:sz w:val="24"/>
          <w:szCs w:val="24"/>
        </w:rPr>
        <w:t xml:space="preserve">artykuły higieniczne i </w:t>
      </w:r>
      <w:r w:rsidR="008F17E9">
        <w:rPr>
          <w:rFonts w:cs="Calibri"/>
          <w:sz w:val="24"/>
          <w:szCs w:val="24"/>
        </w:rPr>
        <w:t>przemysłowe</w:t>
      </w:r>
      <w:r w:rsidRPr="00BF4DB9">
        <w:rPr>
          <w:rFonts w:cs="Calibri"/>
          <w:sz w:val="24"/>
          <w:szCs w:val="24"/>
        </w:rPr>
        <w:t xml:space="preserve"> muszą być najwyższej jakości zgodnie z normami krajowymi lub zagranicznymi.</w:t>
      </w:r>
    </w:p>
    <w:p w:rsidR="001E7314" w:rsidRDefault="001E7314" w:rsidP="001E7314">
      <w:pPr>
        <w:numPr>
          <w:ilvl w:val="3"/>
          <w:numId w:val="32"/>
        </w:numPr>
        <w:tabs>
          <w:tab w:val="clear" w:pos="2880"/>
        </w:tabs>
        <w:ind w:left="0" w:hanging="426"/>
        <w:jc w:val="both"/>
        <w:rPr>
          <w:rFonts w:cs="Calibri"/>
          <w:sz w:val="24"/>
          <w:szCs w:val="24"/>
        </w:rPr>
      </w:pPr>
      <w:r w:rsidRPr="00AE73E3">
        <w:rPr>
          <w:sz w:val="24"/>
          <w:szCs w:val="24"/>
        </w:rPr>
        <w:t xml:space="preserve">Termin przydatności </w:t>
      </w:r>
      <w:r>
        <w:rPr>
          <w:sz w:val="24"/>
          <w:szCs w:val="24"/>
        </w:rPr>
        <w:t xml:space="preserve">artykułów higienicznych i </w:t>
      </w:r>
      <w:r w:rsidRPr="00AE73E3">
        <w:rPr>
          <w:sz w:val="24"/>
          <w:szCs w:val="24"/>
        </w:rPr>
        <w:t>środków czystości musi wynosić nie mniej niż 12 miesięcy od dnia ich dostarczenia i powinien być podany na opakowaniu zbiorczym lub na pojedynczych opakowaniach.</w:t>
      </w:r>
    </w:p>
    <w:p w:rsidR="001E7314" w:rsidRDefault="001E7314" w:rsidP="001E7314">
      <w:pPr>
        <w:numPr>
          <w:ilvl w:val="3"/>
          <w:numId w:val="32"/>
        </w:numPr>
        <w:tabs>
          <w:tab w:val="clear" w:pos="2880"/>
        </w:tabs>
        <w:ind w:left="0" w:hanging="426"/>
        <w:jc w:val="both"/>
        <w:rPr>
          <w:rFonts w:cs="Calibri"/>
          <w:sz w:val="24"/>
          <w:szCs w:val="24"/>
        </w:rPr>
      </w:pPr>
      <w:r w:rsidRPr="001E7314">
        <w:rPr>
          <w:rFonts w:asciiTheme="majorHAnsi" w:hAnsiTheme="majorHAnsi"/>
          <w:bCs/>
          <w:sz w:val="24"/>
          <w:szCs w:val="24"/>
        </w:rPr>
        <w:t>W celu właściwej realizacji przedmiotu umowy, Wykonawca zobowiązany jest                do zorganizowania we własnym zakresie i na własny koszt zaplecza koniecznego           do realizacji dostaw na danym terenie, bez dodatkowego wynagrodzenia.</w:t>
      </w:r>
    </w:p>
    <w:p w:rsidR="001E7314" w:rsidRDefault="001E7314" w:rsidP="001E7314">
      <w:pPr>
        <w:numPr>
          <w:ilvl w:val="3"/>
          <w:numId w:val="32"/>
        </w:numPr>
        <w:tabs>
          <w:tab w:val="clear" w:pos="2880"/>
        </w:tabs>
        <w:ind w:left="0" w:hanging="426"/>
        <w:jc w:val="both"/>
        <w:rPr>
          <w:rFonts w:cs="Calibri"/>
          <w:sz w:val="24"/>
          <w:szCs w:val="24"/>
        </w:rPr>
      </w:pPr>
      <w:r w:rsidRPr="001E7314">
        <w:rPr>
          <w:rFonts w:asciiTheme="majorHAnsi" w:hAnsiTheme="majorHAnsi"/>
          <w:bCs/>
          <w:sz w:val="24"/>
          <w:szCs w:val="24"/>
        </w:rPr>
        <w:t>Wykonawca ponosi odpowiedzialność cywilną i materialną wobec osób trzecich             za wszelkie zdarzenia i szkody wynikłe w trakcie i na skutek realizacji dostaw będących przedmiotem zamówienia.</w:t>
      </w:r>
    </w:p>
    <w:p w:rsidR="001E7314" w:rsidRDefault="001E7314" w:rsidP="001E7314">
      <w:pPr>
        <w:numPr>
          <w:ilvl w:val="3"/>
          <w:numId w:val="32"/>
        </w:numPr>
        <w:tabs>
          <w:tab w:val="clear" w:pos="2880"/>
        </w:tabs>
        <w:ind w:left="0" w:hanging="426"/>
        <w:jc w:val="both"/>
        <w:rPr>
          <w:rFonts w:cs="Calibri"/>
          <w:sz w:val="24"/>
          <w:szCs w:val="24"/>
        </w:rPr>
      </w:pPr>
      <w:r w:rsidRPr="001E7314">
        <w:rPr>
          <w:rFonts w:asciiTheme="majorHAnsi" w:hAnsiTheme="majorHAnsi"/>
          <w:sz w:val="24"/>
          <w:szCs w:val="24"/>
        </w:rPr>
        <w:t xml:space="preserve">Odbioru jakościowego zamówionego towaru dokona osoba upoważniona przez Zamawiającego w obecności przedstawiciela Wykonawcy. Wykonawca dokona rozładunku w sposób określony wyżej, umożliwiający Zamawiającemu </w:t>
      </w:r>
      <w:r w:rsidR="00C00322">
        <w:rPr>
          <w:rFonts w:asciiTheme="majorHAnsi" w:hAnsiTheme="majorHAnsi"/>
          <w:sz w:val="24"/>
          <w:szCs w:val="24"/>
        </w:rPr>
        <w:t>dokładne</w:t>
      </w:r>
      <w:r w:rsidRPr="001E7314">
        <w:rPr>
          <w:rFonts w:asciiTheme="majorHAnsi" w:hAnsiTheme="majorHAnsi"/>
          <w:sz w:val="24"/>
          <w:szCs w:val="24"/>
        </w:rPr>
        <w:t xml:space="preserve"> sprawdzenie ilości i jakości dostarczonego towaru. </w:t>
      </w:r>
    </w:p>
    <w:p w:rsidR="001E7314" w:rsidRDefault="001E7314" w:rsidP="001E7314">
      <w:pPr>
        <w:numPr>
          <w:ilvl w:val="3"/>
          <w:numId w:val="32"/>
        </w:numPr>
        <w:tabs>
          <w:tab w:val="clear" w:pos="2880"/>
        </w:tabs>
        <w:ind w:left="0" w:hanging="426"/>
        <w:jc w:val="both"/>
        <w:rPr>
          <w:rFonts w:cs="Calibri"/>
          <w:sz w:val="24"/>
          <w:szCs w:val="24"/>
        </w:rPr>
      </w:pPr>
      <w:r w:rsidRPr="001E7314">
        <w:rPr>
          <w:rFonts w:asciiTheme="majorHAnsi" w:hAnsiTheme="majorHAnsi"/>
          <w:sz w:val="24"/>
          <w:szCs w:val="24"/>
        </w:rPr>
        <w:t xml:space="preserve">Zamawiający zastrzega sobie w sytuacji, gdy Wykonawca nie jest w stanie dostarczyć       i nie zrealizuje dostawy w wyznaczonym terminie (wymagany dzień, wymagana godzina) zamówionego produktu zgodnego z opisem zawartym w zapytaniu ofertowym, Zamawiający ma prawo do zastępczego nabycia towaru poza obowiązującą umową          i obciążenia kosztami zakupu Wykonawcę. </w:t>
      </w:r>
    </w:p>
    <w:p w:rsidR="001E7314" w:rsidRPr="00861334" w:rsidRDefault="001E7314" w:rsidP="00C3644E">
      <w:pPr>
        <w:numPr>
          <w:ilvl w:val="3"/>
          <w:numId w:val="32"/>
        </w:numPr>
        <w:tabs>
          <w:tab w:val="clear" w:pos="2880"/>
        </w:tabs>
        <w:ind w:left="0" w:hanging="426"/>
        <w:jc w:val="both"/>
        <w:rPr>
          <w:rFonts w:cs="Calibri"/>
          <w:sz w:val="24"/>
          <w:szCs w:val="24"/>
        </w:rPr>
      </w:pPr>
      <w:r w:rsidRPr="001E7314">
        <w:rPr>
          <w:rFonts w:asciiTheme="majorHAnsi" w:hAnsiTheme="majorHAnsi"/>
          <w:sz w:val="24"/>
          <w:szCs w:val="24"/>
        </w:rPr>
        <w:lastRenderedPageBreak/>
        <w:t xml:space="preserve">W razie powtarzającej się (3 razy) sytuacji z nieterminowością  lub brakiem dostaw lub dostaw towaru niezgodnego z zapytaniem ofertowym oraz złej jakości Zamawiający rozwiąże umowę dostawy ze skutkiem natychmiastowym, a Wykonawcy nie będą przysługiwać z tego tytułu żadne roszczenia. </w:t>
      </w:r>
    </w:p>
    <w:p w:rsidR="00861334" w:rsidRDefault="00861334" w:rsidP="00C3644E">
      <w:pPr>
        <w:jc w:val="both"/>
        <w:rPr>
          <w:rFonts w:asciiTheme="majorHAnsi" w:hAnsiTheme="majorHAnsi"/>
          <w:sz w:val="24"/>
          <w:szCs w:val="24"/>
        </w:rPr>
      </w:pPr>
    </w:p>
    <w:p w:rsidR="00861334" w:rsidRDefault="00861334" w:rsidP="00C3644E">
      <w:pPr>
        <w:jc w:val="both"/>
        <w:rPr>
          <w:rFonts w:cs="Calibri"/>
          <w:sz w:val="24"/>
          <w:szCs w:val="24"/>
        </w:rPr>
      </w:pPr>
    </w:p>
    <w:p w:rsidR="00861334" w:rsidRPr="00473B4E" w:rsidRDefault="00861334" w:rsidP="00C3644E">
      <w:pPr>
        <w:jc w:val="both"/>
        <w:rPr>
          <w:rFonts w:cs="Calibri"/>
          <w:sz w:val="24"/>
          <w:szCs w:val="24"/>
        </w:rPr>
      </w:pPr>
    </w:p>
    <w:p w:rsidR="00956F2C" w:rsidRDefault="001E7314" w:rsidP="00C3644E">
      <w:pPr>
        <w:pStyle w:val="Styl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5</w:t>
      </w:r>
    </w:p>
    <w:p w:rsidR="00DF4887" w:rsidRDefault="00DF4887" w:rsidP="00C3644E">
      <w:pPr>
        <w:pStyle w:val="Styl"/>
        <w:jc w:val="center"/>
        <w:rPr>
          <w:rFonts w:asciiTheme="majorHAnsi" w:hAnsiTheme="majorHAnsi"/>
          <w:b/>
        </w:rPr>
      </w:pPr>
      <w:r w:rsidRPr="00871BBD">
        <w:rPr>
          <w:rFonts w:asciiTheme="majorHAnsi" w:hAnsiTheme="majorHAnsi"/>
          <w:b/>
        </w:rPr>
        <w:t>PŁATNOŚCI</w:t>
      </w:r>
    </w:p>
    <w:p w:rsidR="00956F2C" w:rsidRPr="00871BBD" w:rsidRDefault="00956F2C" w:rsidP="00C3644E">
      <w:pPr>
        <w:pStyle w:val="Styl"/>
        <w:jc w:val="both"/>
        <w:rPr>
          <w:rFonts w:asciiTheme="majorHAnsi" w:hAnsiTheme="majorHAnsi"/>
          <w:b/>
        </w:rPr>
      </w:pPr>
    </w:p>
    <w:p w:rsidR="00DF4887" w:rsidRPr="00E20558" w:rsidRDefault="00DF4887" w:rsidP="00C3644E">
      <w:pPr>
        <w:pStyle w:val="Akapitzlist"/>
        <w:numPr>
          <w:ilvl w:val="0"/>
          <w:numId w:val="6"/>
        </w:numPr>
        <w:ind w:left="0" w:hanging="284"/>
        <w:jc w:val="both"/>
        <w:rPr>
          <w:rFonts w:asciiTheme="majorHAnsi" w:hAnsiTheme="majorHAnsi"/>
          <w:b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Wynagrodzenie</w:t>
      </w:r>
      <w:r w:rsidR="00934CAB">
        <w:rPr>
          <w:rFonts w:asciiTheme="majorHAnsi" w:hAnsiTheme="majorHAnsi"/>
          <w:sz w:val="24"/>
          <w:szCs w:val="24"/>
        </w:rPr>
        <w:t xml:space="preserve"> za zrealizowane dostawy </w:t>
      </w:r>
      <w:r w:rsidR="00E20558">
        <w:rPr>
          <w:rFonts w:asciiTheme="majorHAnsi" w:hAnsiTheme="majorHAnsi"/>
          <w:sz w:val="24"/>
          <w:szCs w:val="24"/>
        </w:rPr>
        <w:t>p</w:t>
      </w:r>
      <w:r w:rsidR="00934CAB">
        <w:rPr>
          <w:rFonts w:asciiTheme="majorHAnsi" w:hAnsiTheme="majorHAnsi"/>
          <w:sz w:val="24"/>
          <w:szCs w:val="24"/>
        </w:rPr>
        <w:t>łatne będzie przelewem bankowy</w:t>
      </w:r>
      <w:r w:rsidR="00FC4598">
        <w:rPr>
          <w:rFonts w:asciiTheme="majorHAnsi" w:hAnsiTheme="majorHAnsi"/>
          <w:sz w:val="24"/>
          <w:szCs w:val="24"/>
        </w:rPr>
        <w:t xml:space="preserve"> </w:t>
      </w:r>
      <w:r w:rsidR="00E20558">
        <w:rPr>
          <w:rFonts w:asciiTheme="majorHAnsi" w:hAnsiTheme="majorHAnsi"/>
          <w:sz w:val="24"/>
          <w:szCs w:val="24"/>
        </w:rPr>
        <w:t>na rachunek bankowy Wykonawcy.</w:t>
      </w:r>
    </w:p>
    <w:p w:rsidR="00DC607C" w:rsidRPr="003264B3" w:rsidRDefault="00E20558" w:rsidP="00C3644E">
      <w:pPr>
        <w:pStyle w:val="Akapitzlist"/>
        <w:numPr>
          <w:ilvl w:val="0"/>
          <w:numId w:val="6"/>
        </w:numPr>
        <w:ind w:left="0" w:hanging="284"/>
        <w:jc w:val="both"/>
        <w:rPr>
          <w:rFonts w:asciiTheme="majorHAnsi" w:hAnsiTheme="majorHAnsi"/>
          <w:sz w:val="24"/>
          <w:szCs w:val="24"/>
        </w:rPr>
      </w:pPr>
      <w:r w:rsidRPr="00E20558">
        <w:rPr>
          <w:rFonts w:asciiTheme="majorHAnsi" w:hAnsiTheme="majorHAnsi"/>
          <w:sz w:val="24"/>
          <w:szCs w:val="24"/>
        </w:rPr>
        <w:t xml:space="preserve">Zapłata </w:t>
      </w:r>
      <w:r w:rsidR="00934CAB">
        <w:rPr>
          <w:rFonts w:asciiTheme="majorHAnsi" w:hAnsiTheme="majorHAnsi"/>
          <w:sz w:val="24"/>
          <w:szCs w:val="24"/>
        </w:rPr>
        <w:t>za</w:t>
      </w:r>
      <w:r w:rsidRPr="00E20558">
        <w:rPr>
          <w:rFonts w:asciiTheme="majorHAnsi" w:hAnsiTheme="majorHAnsi"/>
          <w:sz w:val="24"/>
          <w:szCs w:val="24"/>
        </w:rPr>
        <w:t xml:space="preserve"> dostarczony towar nastąpi w terminie do 14 dni od daty otrzymania poprawnej pod względem formalnym i rachunkowym faktury wraz ze szczegółowym określeniem nazwy, rodzaju i ilości dostarczonego asortymentu. Zamawiający zastrzega sobie prawo do każdorazowego zwrotu otrzymanej od Wykonawcy nieczytelnej faktury. Będzie to skutkować przesunięciem terminu płatności o okres przedłożenia Zamawiającemu czytelnie wydrukowanego dokumentu.</w:t>
      </w:r>
    </w:p>
    <w:p w:rsidR="00E20558" w:rsidRPr="007A584E" w:rsidRDefault="00E20558" w:rsidP="00C3644E">
      <w:pPr>
        <w:pStyle w:val="Akapitzlist"/>
        <w:numPr>
          <w:ilvl w:val="0"/>
          <w:numId w:val="6"/>
        </w:numPr>
        <w:ind w:left="0" w:hanging="284"/>
        <w:jc w:val="both"/>
        <w:rPr>
          <w:rFonts w:asciiTheme="majorHAnsi" w:hAnsiTheme="majorHAnsi"/>
          <w:sz w:val="24"/>
          <w:szCs w:val="24"/>
        </w:rPr>
      </w:pPr>
      <w:r w:rsidRPr="007A584E">
        <w:rPr>
          <w:rFonts w:asciiTheme="majorHAnsi" w:hAnsiTheme="majorHAnsi"/>
          <w:sz w:val="24"/>
          <w:szCs w:val="24"/>
        </w:rPr>
        <w:t>Faktura VAT winna zawierać następujące informacje:</w:t>
      </w:r>
    </w:p>
    <w:p w:rsidR="00E20558" w:rsidRPr="007A584E" w:rsidRDefault="00E20558" w:rsidP="00C3644E">
      <w:pPr>
        <w:contextualSpacing/>
        <w:jc w:val="both"/>
        <w:rPr>
          <w:rFonts w:asciiTheme="majorHAnsi" w:hAnsiTheme="majorHAnsi"/>
          <w:sz w:val="24"/>
          <w:szCs w:val="24"/>
        </w:rPr>
      </w:pPr>
    </w:p>
    <w:p w:rsidR="00E20558" w:rsidRPr="007A584E" w:rsidRDefault="00E20558" w:rsidP="00C3644E">
      <w:pPr>
        <w:ind w:firstLine="426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7A584E">
        <w:rPr>
          <w:rFonts w:asciiTheme="majorHAnsi" w:hAnsiTheme="majorHAnsi"/>
          <w:b/>
          <w:sz w:val="24"/>
          <w:szCs w:val="24"/>
        </w:rPr>
        <w:t xml:space="preserve">Nabywca: </w:t>
      </w:r>
      <w:r w:rsidRPr="007A584E">
        <w:rPr>
          <w:rFonts w:asciiTheme="majorHAnsi" w:hAnsiTheme="majorHAnsi"/>
          <w:b/>
          <w:sz w:val="24"/>
          <w:szCs w:val="24"/>
        </w:rPr>
        <w:tab/>
      </w:r>
      <w:r w:rsidRPr="007A584E">
        <w:rPr>
          <w:rFonts w:asciiTheme="majorHAnsi" w:hAnsiTheme="majorHAnsi"/>
          <w:b/>
          <w:sz w:val="24"/>
          <w:szCs w:val="24"/>
        </w:rPr>
        <w:tab/>
      </w:r>
      <w:r w:rsidRPr="007A584E">
        <w:rPr>
          <w:rFonts w:asciiTheme="majorHAnsi" w:hAnsiTheme="majorHAnsi"/>
          <w:b/>
          <w:sz w:val="24"/>
          <w:szCs w:val="24"/>
        </w:rPr>
        <w:tab/>
      </w:r>
      <w:r w:rsidRPr="007A584E">
        <w:rPr>
          <w:rFonts w:asciiTheme="majorHAnsi" w:hAnsiTheme="majorHAnsi"/>
          <w:b/>
          <w:sz w:val="24"/>
          <w:szCs w:val="24"/>
        </w:rPr>
        <w:tab/>
      </w:r>
      <w:r w:rsidRPr="007A584E">
        <w:rPr>
          <w:rFonts w:asciiTheme="majorHAnsi" w:hAnsiTheme="majorHAnsi"/>
          <w:b/>
          <w:sz w:val="24"/>
          <w:szCs w:val="24"/>
        </w:rPr>
        <w:tab/>
      </w:r>
      <w:r w:rsidRPr="007A584E">
        <w:rPr>
          <w:rFonts w:asciiTheme="majorHAnsi" w:hAnsiTheme="majorHAnsi"/>
          <w:b/>
          <w:sz w:val="24"/>
          <w:szCs w:val="24"/>
        </w:rPr>
        <w:tab/>
        <w:t>Płatnik:</w:t>
      </w:r>
    </w:p>
    <w:p w:rsidR="00E20558" w:rsidRPr="007A584E" w:rsidRDefault="00E20558" w:rsidP="00C3644E">
      <w:pPr>
        <w:ind w:firstLine="426"/>
        <w:contextualSpacing/>
        <w:jc w:val="both"/>
        <w:rPr>
          <w:rFonts w:asciiTheme="majorHAnsi" w:hAnsiTheme="majorHAnsi"/>
          <w:sz w:val="24"/>
          <w:szCs w:val="24"/>
        </w:rPr>
      </w:pPr>
      <w:r w:rsidRPr="007A584E">
        <w:rPr>
          <w:rFonts w:asciiTheme="majorHAnsi" w:hAnsiTheme="majorHAnsi"/>
          <w:sz w:val="24"/>
          <w:szCs w:val="24"/>
        </w:rPr>
        <w:t xml:space="preserve">Powiat Świdwiński </w:t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  <w:t xml:space="preserve">Zespół Szkół Rolniczych CKZ  </w:t>
      </w:r>
    </w:p>
    <w:p w:rsidR="00E20558" w:rsidRPr="007A584E" w:rsidRDefault="00E20558" w:rsidP="00C3644E">
      <w:pPr>
        <w:ind w:firstLine="426"/>
        <w:contextualSpacing/>
        <w:jc w:val="both"/>
        <w:rPr>
          <w:rFonts w:asciiTheme="majorHAnsi" w:hAnsiTheme="majorHAnsi"/>
          <w:sz w:val="24"/>
          <w:szCs w:val="24"/>
        </w:rPr>
      </w:pPr>
      <w:r w:rsidRPr="007A584E">
        <w:rPr>
          <w:rFonts w:asciiTheme="majorHAnsi" w:hAnsiTheme="majorHAnsi"/>
          <w:sz w:val="24"/>
          <w:szCs w:val="24"/>
        </w:rPr>
        <w:t xml:space="preserve">ul. Mieszka I 16 </w:t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  <w:t>ul. Szczecińska 88</w:t>
      </w:r>
    </w:p>
    <w:p w:rsidR="00E20558" w:rsidRPr="007A584E" w:rsidRDefault="00E20558" w:rsidP="00C3644E">
      <w:pPr>
        <w:ind w:firstLine="426"/>
        <w:contextualSpacing/>
        <w:jc w:val="both"/>
        <w:rPr>
          <w:rFonts w:asciiTheme="majorHAnsi" w:hAnsiTheme="majorHAnsi"/>
          <w:sz w:val="24"/>
          <w:szCs w:val="24"/>
        </w:rPr>
      </w:pPr>
      <w:r w:rsidRPr="007A584E">
        <w:rPr>
          <w:rFonts w:asciiTheme="majorHAnsi" w:hAnsiTheme="majorHAnsi"/>
          <w:sz w:val="24"/>
          <w:szCs w:val="24"/>
        </w:rPr>
        <w:t xml:space="preserve">78-300 Świdwin  </w:t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  <w:t>78-300 Świdwin</w:t>
      </w:r>
    </w:p>
    <w:p w:rsidR="00DF4887" w:rsidRPr="007A584E" w:rsidRDefault="00E20558" w:rsidP="00C3644E">
      <w:pPr>
        <w:ind w:firstLine="426"/>
        <w:contextualSpacing/>
        <w:jc w:val="both"/>
        <w:rPr>
          <w:rFonts w:asciiTheme="majorHAnsi" w:hAnsiTheme="majorHAnsi"/>
          <w:sz w:val="24"/>
          <w:szCs w:val="24"/>
        </w:rPr>
      </w:pPr>
      <w:r w:rsidRPr="007A584E">
        <w:rPr>
          <w:rFonts w:asciiTheme="majorHAnsi" w:hAnsiTheme="majorHAnsi"/>
          <w:sz w:val="24"/>
          <w:szCs w:val="24"/>
        </w:rPr>
        <w:t>NIP: 672-172-29-85</w:t>
      </w:r>
    </w:p>
    <w:p w:rsidR="00DF4887" w:rsidRDefault="00DF4887" w:rsidP="00C3644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7774D4" w:rsidRDefault="007774D4" w:rsidP="00C3644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7774D4" w:rsidRPr="00871BBD" w:rsidRDefault="007774D4" w:rsidP="00C3644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1E4CA4" w:rsidRPr="001E4CA4" w:rsidRDefault="001E4CA4" w:rsidP="00C3644E">
      <w:pPr>
        <w:shd w:val="clear" w:color="auto" w:fill="FFFFFF"/>
        <w:spacing w:line="327" w:lineRule="atLeast"/>
        <w:jc w:val="center"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§6.</w:t>
      </w:r>
    </w:p>
    <w:p w:rsidR="001E4CA4" w:rsidRPr="001E4CA4" w:rsidRDefault="001E4CA4" w:rsidP="00C3644E">
      <w:pPr>
        <w:shd w:val="clear" w:color="auto" w:fill="FFFFFF"/>
        <w:spacing w:line="327" w:lineRule="atLeast"/>
        <w:jc w:val="center"/>
        <w:rPr>
          <w:rFonts w:asciiTheme="majorHAnsi" w:hAnsiTheme="majorHAnsi" w:cs="Arial"/>
          <w:color w:val="222222"/>
          <w:sz w:val="24"/>
          <w:szCs w:val="24"/>
        </w:rPr>
      </w:pPr>
      <w:r w:rsidRPr="001E4CA4">
        <w:rPr>
          <w:rFonts w:asciiTheme="majorHAnsi" w:hAnsiTheme="majorHAnsi" w:cs="Arial"/>
          <w:b/>
          <w:bCs/>
          <w:color w:val="222222"/>
          <w:sz w:val="24"/>
          <w:szCs w:val="24"/>
        </w:rPr>
        <w:t>WALORYZACJA WYNAGRODZENIA</w:t>
      </w:r>
    </w:p>
    <w:p w:rsidR="001E4CA4" w:rsidRPr="001E4CA4" w:rsidRDefault="001E4CA4" w:rsidP="00C3644E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bookmarkStart w:id="1" w:name="m_7870181542397151533__Hlk112756966"/>
      <w:r w:rsidRPr="001E4CA4">
        <w:rPr>
          <w:rFonts w:asciiTheme="majorHAnsi" w:hAnsiTheme="majorHAnsi" w:cs="Arial"/>
          <w:color w:val="222222"/>
          <w:sz w:val="24"/>
          <w:szCs w:val="24"/>
        </w:rPr>
        <w:t>1.</w:t>
      </w:r>
      <w:r w:rsidRPr="001E4CA4">
        <w:rPr>
          <w:rFonts w:asciiTheme="majorHAnsi" w:hAnsiTheme="majorHAnsi"/>
          <w:color w:val="222222"/>
          <w:sz w:val="24"/>
          <w:szCs w:val="24"/>
        </w:rPr>
        <w:t>    </w:t>
      </w:r>
      <w:r w:rsidRPr="001E4CA4">
        <w:rPr>
          <w:rFonts w:asciiTheme="majorHAnsi" w:hAnsiTheme="majorHAnsi" w:cs="Arial"/>
          <w:color w:val="222222"/>
          <w:sz w:val="24"/>
          <w:szCs w:val="24"/>
        </w:rPr>
        <w:t>Strony zobowiązują się dokonać zmiany wysokości wynagrodzenia należnego Wykonawcy, o którym mowa w §6 ust. 1 Umowy, w formie pisemnego aneksu, każdorazowo w przypadku wystąpienia jednej z następujących okoliczności:</w:t>
      </w:r>
      <w:bookmarkEnd w:id="1"/>
    </w:p>
    <w:p w:rsidR="001E4CA4" w:rsidRPr="001E4CA4" w:rsidRDefault="001E4CA4" w:rsidP="00C3644E">
      <w:pPr>
        <w:shd w:val="clear" w:color="auto" w:fill="FFFFFF"/>
        <w:spacing w:line="327" w:lineRule="atLeast"/>
        <w:ind w:left="568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1E4CA4">
        <w:rPr>
          <w:rFonts w:asciiTheme="majorHAnsi" w:hAnsiTheme="majorHAnsi" w:cs="Arial"/>
          <w:color w:val="00000A"/>
          <w:sz w:val="24"/>
          <w:szCs w:val="24"/>
        </w:rPr>
        <w:t>1)</w:t>
      </w:r>
      <w:r w:rsidRPr="001E4CA4">
        <w:rPr>
          <w:rFonts w:asciiTheme="majorHAnsi" w:hAnsiTheme="majorHAnsi"/>
          <w:color w:val="00000A"/>
          <w:sz w:val="24"/>
          <w:szCs w:val="24"/>
        </w:rPr>
        <w:t>     </w:t>
      </w:r>
      <w:r w:rsidRPr="001E4CA4">
        <w:rPr>
          <w:rFonts w:asciiTheme="majorHAnsi" w:hAnsiTheme="majorHAnsi" w:cs="Arial"/>
          <w:color w:val="222222"/>
          <w:sz w:val="24"/>
          <w:szCs w:val="24"/>
        </w:rPr>
        <w:t>zmiany stawki podatku od towarów i usług oraz podatku akcyzowego,</w:t>
      </w:r>
    </w:p>
    <w:p w:rsidR="001E4CA4" w:rsidRPr="001E4CA4" w:rsidRDefault="001E4CA4" w:rsidP="00C3644E">
      <w:pPr>
        <w:shd w:val="clear" w:color="auto" w:fill="FFFFFF"/>
        <w:spacing w:line="327" w:lineRule="atLeast"/>
        <w:ind w:left="568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1E4CA4">
        <w:rPr>
          <w:rFonts w:asciiTheme="majorHAnsi" w:hAnsiTheme="majorHAnsi" w:cs="Arial"/>
          <w:color w:val="00000A"/>
          <w:sz w:val="24"/>
          <w:szCs w:val="24"/>
        </w:rPr>
        <w:t>2)</w:t>
      </w:r>
      <w:r w:rsidRPr="001E4CA4">
        <w:rPr>
          <w:rFonts w:asciiTheme="majorHAnsi" w:hAnsiTheme="majorHAnsi"/>
          <w:color w:val="00000A"/>
          <w:sz w:val="24"/>
          <w:szCs w:val="24"/>
        </w:rPr>
        <w:t>     </w:t>
      </w:r>
      <w:r w:rsidRPr="001E4CA4">
        <w:rPr>
          <w:rFonts w:asciiTheme="majorHAnsi" w:hAnsiTheme="majorHAnsi" w:cs="Arial"/>
          <w:color w:val="222222"/>
          <w:sz w:val="24"/>
          <w:szCs w:val="24"/>
        </w:rPr>
        <w:t>zmiany wysokości minimalnego wynagrodzenia za pracę albo wysokości minimalnej stawki godzinowej, ustalonych na podstawie ustawy z dnia 10 października 2002 r. o minimalnym wynagrodzeniu za pracę,</w:t>
      </w:r>
    </w:p>
    <w:p w:rsidR="001E4CA4" w:rsidRPr="001E4CA4" w:rsidRDefault="001E4CA4" w:rsidP="00C3644E">
      <w:pPr>
        <w:shd w:val="clear" w:color="auto" w:fill="FFFFFF"/>
        <w:spacing w:line="327" w:lineRule="atLeast"/>
        <w:ind w:left="568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1E4CA4">
        <w:rPr>
          <w:rFonts w:asciiTheme="majorHAnsi" w:hAnsiTheme="majorHAnsi" w:cs="Arial"/>
          <w:color w:val="00000A"/>
          <w:sz w:val="24"/>
          <w:szCs w:val="24"/>
        </w:rPr>
        <w:t>3)</w:t>
      </w:r>
      <w:r w:rsidRPr="001E4CA4">
        <w:rPr>
          <w:rFonts w:asciiTheme="majorHAnsi" w:hAnsiTheme="majorHAnsi"/>
          <w:color w:val="00000A"/>
          <w:sz w:val="24"/>
          <w:szCs w:val="24"/>
        </w:rPr>
        <w:t>     </w:t>
      </w:r>
      <w:r w:rsidRPr="001E4CA4">
        <w:rPr>
          <w:rFonts w:asciiTheme="majorHAnsi" w:hAnsiTheme="majorHAnsi" w:cs="Arial"/>
          <w:color w:val="222222"/>
          <w:sz w:val="24"/>
          <w:szCs w:val="24"/>
        </w:rPr>
        <w:t>zmiany zasad podlegania ubezpieczeniom społecznym lub ubezpieczeniu zdrowotnemu lub wysokości stawki składki na ubezpieczenia społeczne lub ubezpieczenie zdrowotne, </w:t>
      </w:r>
    </w:p>
    <w:p w:rsidR="001E4CA4" w:rsidRPr="001E4CA4" w:rsidRDefault="001E4CA4" w:rsidP="00C3644E">
      <w:pPr>
        <w:shd w:val="clear" w:color="auto" w:fill="FFFFFF"/>
        <w:spacing w:line="327" w:lineRule="atLeast"/>
        <w:ind w:left="568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1E4CA4">
        <w:rPr>
          <w:rFonts w:asciiTheme="majorHAnsi" w:hAnsiTheme="majorHAnsi" w:cs="Arial"/>
          <w:color w:val="00000A"/>
          <w:sz w:val="24"/>
          <w:szCs w:val="24"/>
        </w:rPr>
        <w:t>4)</w:t>
      </w:r>
      <w:r w:rsidRPr="001E4CA4">
        <w:rPr>
          <w:rFonts w:asciiTheme="majorHAnsi" w:hAnsiTheme="majorHAnsi"/>
          <w:color w:val="00000A"/>
          <w:sz w:val="24"/>
          <w:szCs w:val="24"/>
        </w:rPr>
        <w:t>     </w:t>
      </w:r>
      <w:r w:rsidRPr="001E4CA4">
        <w:rPr>
          <w:rFonts w:asciiTheme="majorHAnsi" w:hAnsiTheme="majorHAnsi" w:cs="Arial"/>
          <w:color w:val="222222"/>
          <w:sz w:val="24"/>
          <w:szCs w:val="24"/>
        </w:rPr>
        <w:t>zmiany zasad gromadzenia i wysokości wpłat do pracowniczych planów kapitałowych, o których mowa w ustawie z dnia 4 października 2018 r. o pracowniczych planach kapitałowych (Dz. U. poz. 2215 oraz z 2019 r. poz. 1074 i 1572),</w:t>
      </w:r>
    </w:p>
    <w:p w:rsidR="001E4CA4" w:rsidRPr="001E4CA4" w:rsidRDefault="001E4CA4" w:rsidP="00C3644E">
      <w:pPr>
        <w:shd w:val="clear" w:color="auto" w:fill="FFFFFF"/>
        <w:spacing w:line="327" w:lineRule="atLeast"/>
        <w:ind w:left="568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1E4CA4">
        <w:rPr>
          <w:rFonts w:asciiTheme="majorHAnsi" w:hAnsiTheme="majorHAnsi" w:cs="Arial"/>
          <w:color w:val="222222"/>
          <w:sz w:val="24"/>
          <w:szCs w:val="24"/>
        </w:rPr>
        <w:t>jeżeli zmiany te będą miały wpływ na koszty wykonania zamówienia przez wykonawcę.</w:t>
      </w:r>
    </w:p>
    <w:p w:rsidR="001E4CA4" w:rsidRPr="001E4CA4" w:rsidRDefault="001E4CA4" w:rsidP="001E4CA4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1E4CA4">
        <w:rPr>
          <w:rFonts w:asciiTheme="majorHAnsi" w:hAnsiTheme="majorHAnsi" w:cs="Arial"/>
          <w:color w:val="222222"/>
          <w:sz w:val="24"/>
          <w:szCs w:val="24"/>
        </w:rPr>
        <w:lastRenderedPageBreak/>
        <w:t>2.</w:t>
      </w:r>
      <w:r w:rsidRPr="001E4CA4">
        <w:rPr>
          <w:rFonts w:asciiTheme="majorHAnsi" w:hAnsiTheme="majorHAnsi"/>
          <w:color w:val="222222"/>
          <w:sz w:val="24"/>
          <w:szCs w:val="24"/>
        </w:rPr>
        <w:t>    </w:t>
      </w:r>
      <w:r w:rsidRPr="001E4CA4">
        <w:rPr>
          <w:rFonts w:asciiTheme="majorHAnsi" w:hAnsiTheme="majorHAnsi" w:cs="Arial"/>
          <w:color w:val="222222"/>
          <w:sz w:val="24"/>
          <w:szCs w:val="24"/>
        </w:rPr>
        <w:t>W aneksie do umowy, Strony uzgodnią szczegółowe zasady realizacji zmiany wysokości wynagrodzenia, zgodnie z zakresem określonym w ust. 1.</w:t>
      </w:r>
    </w:p>
    <w:p w:rsidR="001E4CA4" w:rsidRPr="001E4CA4" w:rsidRDefault="001E4CA4" w:rsidP="001E4CA4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1E4CA4">
        <w:rPr>
          <w:rFonts w:asciiTheme="majorHAnsi" w:hAnsiTheme="majorHAnsi" w:cs="Arial"/>
          <w:color w:val="222222"/>
          <w:sz w:val="24"/>
          <w:szCs w:val="24"/>
        </w:rPr>
        <w:t>3.</w:t>
      </w:r>
      <w:r w:rsidRPr="001E4CA4">
        <w:rPr>
          <w:rFonts w:asciiTheme="majorHAnsi" w:hAnsiTheme="majorHAnsi"/>
          <w:color w:val="222222"/>
          <w:sz w:val="24"/>
          <w:szCs w:val="24"/>
        </w:rPr>
        <w:t>    </w:t>
      </w:r>
      <w:r w:rsidRPr="001E4CA4">
        <w:rPr>
          <w:rFonts w:asciiTheme="majorHAnsi" w:hAnsiTheme="majorHAnsi" w:cs="Arial"/>
          <w:color w:val="222222"/>
          <w:sz w:val="24"/>
          <w:szCs w:val="24"/>
        </w:rPr>
        <w:t>Strony nie przewidują waloryzacji w pierwszym roku kalendarzowym obowiązywania Umowy. W latach następnych wynagrodzenie będzie podlegało corocznie zmianie (zmniejszeniu lub zwiększeniu) w wysokości wynikającej ze wskaźnika wzrostu (spadku) cen towarów i usług konsumpcyjnych publikowanego przez Główny Urząd Statystyczny za poprzedni rok kalendarzowy.</w:t>
      </w:r>
    </w:p>
    <w:p w:rsidR="001E4CA4" w:rsidRPr="001E4CA4" w:rsidRDefault="001E4CA4" w:rsidP="001E4CA4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1E4CA4">
        <w:rPr>
          <w:rFonts w:asciiTheme="majorHAnsi" w:hAnsiTheme="majorHAnsi" w:cs="Arial"/>
          <w:color w:val="222222"/>
          <w:sz w:val="24"/>
          <w:szCs w:val="24"/>
        </w:rPr>
        <w:t>4.</w:t>
      </w:r>
      <w:r w:rsidRPr="001E4CA4">
        <w:rPr>
          <w:rFonts w:asciiTheme="majorHAnsi" w:hAnsiTheme="majorHAnsi"/>
          <w:color w:val="222222"/>
          <w:sz w:val="24"/>
          <w:szCs w:val="24"/>
        </w:rPr>
        <w:t>    </w:t>
      </w:r>
      <w:r w:rsidRPr="001E4CA4">
        <w:rPr>
          <w:rFonts w:asciiTheme="majorHAnsi" w:hAnsiTheme="majorHAnsi" w:cs="Arial"/>
          <w:color w:val="222222"/>
          <w:sz w:val="24"/>
          <w:szCs w:val="24"/>
        </w:rPr>
        <w:t>Wynagrodzenie podlegać będzie waloryzacji w oparciu o Współczynnik waloryzacyjny (Pn) wyliczony według wzoru:</w:t>
      </w:r>
    </w:p>
    <w:p w:rsidR="001E4CA4" w:rsidRPr="001E4CA4" w:rsidRDefault="001E4CA4" w:rsidP="001E4CA4">
      <w:pPr>
        <w:shd w:val="clear" w:color="auto" w:fill="FFFFFF"/>
        <w:spacing w:line="327" w:lineRule="atLeast"/>
        <w:ind w:firstLine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1E4CA4">
        <w:rPr>
          <w:rFonts w:asciiTheme="majorHAnsi" w:hAnsiTheme="majorHAnsi" w:cs="Arial"/>
          <w:color w:val="222222"/>
          <w:sz w:val="24"/>
          <w:szCs w:val="24"/>
        </w:rPr>
        <w:t>Pn = 0,1 + 0,8*WCPI/100%</w:t>
      </w:r>
    </w:p>
    <w:p w:rsidR="001E4CA4" w:rsidRPr="001E4CA4" w:rsidRDefault="001E4CA4" w:rsidP="001E4CA4">
      <w:pPr>
        <w:shd w:val="clear" w:color="auto" w:fill="FFFFFF"/>
        <w:spacing w:line="327" w:lineRule="atLeast"/>
        <w:ind w:firstLine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1E4CA4">
        <w:rPr>
          <w:rFonts w:asciiTheme="majorHAnsi" w:hAnsiTheme="majorHAnsi" w:cs="Arial"/>
          <w:color w:val="222222"/>
          <w:sz w:val="24"/>
          <w:szCs w:val="24"/>
        </w:rPr>
        <w:t>gdzie:</w:t>
      </w:r>
    </w:p>
    <w:p w:rsidR="001E4CA4" w:rsidRPr="001E4CA4" w:rsidRDefault="001E4CA4" w:rsidP="001E4CA4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1E4CA4">
        <w:rPr>
          <w:rFonts w:asciiTheme="majorHAnsi" w:hAnsiTheme="majorHAnsi" w:cs="Arial"/>
          <w:color w:val="222222"/>
          <w:sz w:val="24"/>
          <w:szCs w:val="24"/>
        </w:rPr>
        <w:t>Pn - współczynnik waloryzacyjny obliczany na podstawie wzoru powyżej</w:t>
      </w:r>
    </w:p>
    <w:p w:rsidR="001E4CA4" w:rsidRPr="001E4CA4" w:rsidRDefault="001E4CA4" w:rsidP="001E4CA4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1E4CA4">
        <w:rPr>
          <w:rFonts w:asciiTheme="majorHAnsi" w:hAnsiTheme="majorHAnsi" w:cs="Arial"/>
          <w:color w:val="222222"/>
          <w:sz w:val="24"/>
          <w:szCs w:val="24"/>
        </w:rPr>
        <w:t>WCPI - wyrażony w procentach średnioroczny wskaźnik cen towarów i usług konsumpcyjnych opublikowany przez Prezesa Głównego Urzędu Statystycznego w Biuletynie Statystycznym GUS, na stronie internetowej Urzędu, ogłaszany na podstawie art. 94 ust. 1 pkt 1 lit. a ustawy z dnia 17 grudnia 1998 r. o emeryturach i rentach z Funduszu Ubezpieczeń Społecznych (tekst jedn. Dz. U. z 2022 r. poz. 504, z późn. zm.).</w:t>
      </w:r>
    </w:p>
    <w:p w:rsidR="001E4CA4" w:rsidRPr="001E4CA4" w:rsidRDefault="001E4CA4" w:rsidP="001E4CA4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1E4CA4">
        <w:rPr>
          <w:rFonts w:asciiTheme="majorHAnsi" w:hAnsiTheme="majorHAnsi" w:cs="Arial"/>
          <w:color w:val="222222"/>
          <w:sz w:val="24"/>
          <w:szCs w:val="24"/>
        </w:rPr>
        <w:t>5.</w:t>
      </w:r>
      <w:r w:rsidRPr="001E4CA4">
        <w:rPr>
          <w:rFonts w:asciiTheme="majorHAnsi" w:hAnsiTheme="majorHAnsi"/>
          <w:color w:val="222222"/>
          <w:sz w:val="24"/>
          <w:szCs w:val="24"/>
        </w:rPr>
        <w:t>    </w:t>
      </w:r>
      <w:r w:rsidRPr="001E4CA4">
        <w:rPr>
          <w:rFonts w:asciiTheme="majorHAnsi" w:hAnsiTheme="majorHAnsi" w:cs="Arial"/>
          <w:color w:val="222222"/>
          <w:sz w:val="24"/>
          <w:szCs w:val="24"/>
        </w:rPr>
        <w:t>W przypadku gdyby wskaźnik, o którym mowa w ust. 4, przestał być dostępny, zastosowanie znajdą inne, najbardziej zbliżone, wskaźniki publikowane przez Prezesa Głównego Urzędu Statystycznego.</w:t>
      </w:r>
    </w:p>
    <w:p w:rsidR="001E4CA4" w:rsidRPr="001E4CA4" w:rsidRDefault="001E4CA4" w:rsidP="001E4CA4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1E4CA4">
        <w:rPr>
          <w:rFonts w:asciiTheme="majorHAnsi" w:hAnsiTheme="majorHAnsi" w:cs="Arial"/>
          <w:color w:val="222222"/>
          <w:sz w:val="24"/>
          <w:szCs w:val="24"/>
        </w:rPr>
        <w:t>6.</w:t>
      </w:r>
      <w:r w:rsidRPr="001E4CA4">
        <w:rPr>
          <w:rFonts w:asciiTheme="majorHAnsi" w:hAnsiTheme="majorHAnsi"/>
          <w:color w:val="222222"/>
          <w:sz w:val="24"/>
          <w:szCs w:val="24"/>
        </w:rPr>
        <w:t>    </w:t>
      </w:r>
      <w:r w:rsidRPr="001E4CA4">
        <w:rPr>
          <w:rFonts w:asciiTheme="majorHAnsi" w:hAnsiTheme="majorHAnsi" w:cs="Arial"/>
          <w:color w:val="222222"/>
          <w:sz w:val="24"/>
          <w:szCs w:val="24"/>
        </w:rPr>
        <w:t>Strony dokonają korekty wypłaconej tymczasowej wartości waloryzacji (w przypadku zajścia takiej potrzeby) w okresie następującym po kwartale, w którym Prezes Głównego Urzędu Statystycznego opublikował wysokość wskaźnika stanowiącego podstawę waloryzacji (za poprzedni rok kalendarzowy).</w:t>
      </w:r>
    </w:p>
    <w:p w:rsidR="001E4CA4" w:rsidRPr="001E4CA4" w:rsidRDefault="001E4CA4" w:rsidP="001E4CA4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1E4CA4">
        <w:rPr>
          <w:rFonts w:asciiTheme="majorHAnsi" w:hAnsiTheme="majorHAnsi" w:cs="Arial"/>
          <w:color w:val="222222"/>
          <w:sz w:val="24"/>
          <w:szCs w:val="24"/>
        </w:rPr>
        <w:t>7.</w:t>
      </w:r>
      <w:r w:rsidRPr="001E4CA4">
        <w:rPr>
          <w:rFonts w:asciiTheme="majorHAnsi" w:hAnsiTheme="majorHAnsi"/>
          <w:color w:val="222222"/>
          <w:sz w:val="24"/>
          <w:szCs w:val="24"/>
        </w:rPr>
        <w:t>    </w:t>
      </w:r>
      <w:r w:rsidRPr="001E4CA4">
        <w:rPr>
          <w:rFonts w:asciiTheme="majorHAnsi" w:hAnsiTheme="majorHAnsi" w:cs="Arial"/>
          <w:color w:val="222222"/>
          <w:sz w:val="24"/>
          <w:szCs w:val="24"/>
        </w:rPr>
        <w:t>Łączna wartość korekt wynikająca z waloryzacji (w całym okresie obowiązywania Umowy) nie przekroczy (+/-) 5% łącznej kwoty wynagrodzenia, o którym mowa w §6 ust. 1 Umowy.</w:t>
      </w:r>
    </w:p>
    <w:p w:rsidR="001E4CA4" w:rsidRPr="001E4CA4" w:rsidRDefault="001E4CA4" w:rsidP="001E4CA4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1E4CA4">
        <w:rPr>
          <w:rFonts w:asciiTheme="majorHAnsi" w:hAnsiTheme="majorHAnsi" w:cs="Arial"/>
          <w:color w:val="222222"/>
          <w:sz w:val="24"/>
          <w:szCs w:val="24"/>
        </w:rPr>
        <w:t>8.</w:t>
      </w:r>
      <w:r w:rsidRPr="001E4CA4">
        <w:rPr>
          <w:rFonts w:asciiTheme="majorHAnsi" w:hAnsiTheme="majorHAnsi"/>
          <w:color w:val="222222"/>
          <w:sz w:val="24"/>
          <w:szCs w:val="24"/>
        </w:rPr>
        <w:t>    </w:t>
      </w:r>
      <w:r w:rsidRPr="001E4CA4">
        <w:rPr>
          <w:rFonts w:asciiTheme="majorHAnsi" w:hAnsiTheme="majorHAnsi" w:cs="Arial"/>
          <w:color w:val="222222"/>
          <w:sz w:val="24"/>
          <w:szCs w:val="24"/>
        </w:rPr>
        <w:t>Przez łączną wartość korekt, o której mowa w ust.7, należy rozumieć sumaryczną wartość wzrostu lub spadku wynagrodzenia Wykonawcy wynikającą z waloryzacji.</w:t>
      </w:r>
    </w:p>
    <w:p w:rsidR="00DF4887" w:rsidRDefault="00DF4887" w:rsidP="00956F2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hanging="284"/>
        <w:jc w:val="both"/>
        <w:rPr>
          <w:rFonts w:asciiTheme="majorHAnsi" w:hAnsiTheme="majorHAnsi"/>
          <w:sz w:val="24"/>
          <w:szCs w:val="24"/>
          <w:highlight w:val="yellow"/>
        </w:rPr>
      </w:pPr>
    </w:p>
    <w:p w:rsidR="00861334" w:rsidRPr="00871BBD" w:rsidRDefault="00861334" w:rsidP="00956F2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hanging="284"/>
        <w:jc w:val="both"/>
        <w:rPr>
          <w:rFonts w:asciiTheme="majorHAnsi" w:hAnsiTheme="majorHAnsi"/>
          <w:sz w:val="24"/>
          <w:szCs w:val="24"/>
          <w:highlight w:val="yellow"/>
        </w:rPr>
      </w:pPr>
    </w:p>
    <w:p w:rsidR="00956F2C" w:rsidRDefault="001E4CA4" w:rsidP="00956F2C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§ 7</w:t>
      </w:r>
      <w:r w:rsidR="00DF4887" w:rsidRPr="00871BBD">
        <w:rPr>
          <w:rFonts w:asciiTheme="majorHAnsi" w:hAnsiTheme="majorHAnsi"/>
          <w:b/>
          <w:sz w:val="24"/>
          <w:szCs w:val="24"/>
        </w:rPr>
        <w:t>.</w:t>
      </w:r>
      <w:r w:rsidR="003264B3">
        <w:rPr>
          <w:rFonts w:asciiTheme="majorHAnsi" w:hAnsiTheme="majorHAnsi"/>
          <w:b/>
          <w:sz w:val="24"/>
          <w:szCs w:val="24"/>
        </w:rPr>
        <w:t xml:space="preserve"> </w:t>
      </w:r>
    </w:p>
    <w:p w:rsidR="00DF4887" w:rsidRDefault="00DF4887" w:rsidP="00956F2C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871BBD">
        <w:rPr>
          <w:rFonts w:asciiTheme="majorHAnsi" w:hAnsiTheme="majorHAnsi"/>
          <w:b/>
          <w:sz w:val="24"/>
          <w:szCs w:val="24"/>
        </w:rPr>
        <w:t>KARY UMOWNE</w:t>
      </w:r>
    </w:p>
    <w:p w:rsidR="00956F2C" w:rsidRPr="00871BBD" w:rsidRDefault="00956F2C" w:rsidP="00956F2C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DF4887" w:rsidRPr="00871BBD" w:rsidRDefault="00DF4887" w:rsidP="00956F2C">
      <w:pPr>
        <w:pStyle w:val="Akapitzlist"/>
        <w:numPr>
          <w:ilvl w:val="1"/>
          <w:numId w:val="5"/>
        </w:numPr>
        <w:spacing w:line="276" w:lineRule="auto"/>
        <w:ind w:left="0" w:hanging="426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W razie niewykonania lub nienależytego wykonania umowy strony zobowiązują się zapłacić kary umowne ,Wykonawca zapłaci Zamawiającemu kary umowne: </w:t>
      </w:r>
    </w:p>
    <w:p w:rsidR="00DF4887" w:rsidRPr="00871BBD" w:rsidRDefault="00DF4887" w:rsidP="00956F2C">
      <w:pPr>
        <w:pStyle w:val="Tekstpodstawowy"/>
        <w:numPr>
          <w:ilvl w:val="0"/>
          <w:numId w:val="5"/>
        </w:numPr>
        <w:tabs>
          <w:tab w:val="center" w:pos="5256"/>
          <w:tab w:val="right" w:pos="9792"/>
        </w:tabs>
        <w:suppressAutoHyphens/>
        <w:ind w:left="0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Wykonawca zobowiązuje się zapłacić Zamawiającemu kary umowne 0,5% wartości nie dostarczonego towaru za każdy dzień zwłoki z powodu okoliczności, za które odpowiada Wykonawca, a za rozwiązanie umowy z przyczyn leżących po stronie Wykonawcy – w wysokości 10 % wynagrodzenia umownego</w:t>
      </w:r>
      <w:r w:rsidR="00831995">
        <w:rPr>
          <w:rFonts w:asciiTheme="majorHAnsi" w:hAnsiTheme="majorHAnsi"/>
          <w:sz w:val="24"/>
          <w:szCs w:val="24"/>
        </w:rPr>
        <w:t xml:space="preserve"> brutto określonego </w:t>
      </w:r>
      <w:r w:rsidR="00FC4598">
        <w:rPr>
          <w:rFonts w:asciiTheme="majorHAnsi" w:hAnsiTheme="majorHAnsi"/>
          <w:sz w:val="24"/>
          <w:szCs w:val="24"/>
        </w:rPr>
        <w:t xml:space="preserve">             </w:t>
      </w:r>
      <w:r w:rsidR="00831995">
        <w:rPr>
          <w:rFonts w:asciiTheme="majorHAnsi" w:hAnsiTheme="majorHAnsi"/>
          <w:sz w:val="24"/>
          <w:szCs w:val="24"/>
        </w:rPr>
        <w:t>w § 1 ust. 3</w:t>
      </w:r>
      <w:r w:rsidRPr="00871BBD">
        <w:rPr>
          <w:rFonts w:asciiTheme="majorHAnsi" w:hAnsiTheme="majorHAnsi"/>
          <w:sz w:val="24"/>
          <w:szCs w:val="24"/>
        </w:rPr>
        <w:t>.</w:t>
      </w:r>
    </w:p>
    <w:p w:rsidR="00DF4887" w:rsidRPr="00871BBD" w:rsidRDefault="00DF4887" w:rsidP="00956F2C">
      <w:pPr>
        <w:pStyle w:val="Tekstpodstawowy"/>
        <w:numPr>
          <w:ilvl w:val="0"/>
          <w:numId w:val="5"/>
        </w:numPr>
        <w:tabs>
          <w:tab w:val="center" w:pos="4896"/>
          <w:tab w:val="right" w:pos="9432"/>
        </w:tabs>
        <w:ind w:left="0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Zamawiający zobowiązuje się zapłacić karę umowną w wysokości 0,1% wartości towaru zamówionego w razie odstąpienia przez Zamawiającego od złożonego uprzednio zamówienia z powodu okoliczności, za które odpowiada Zamawiający, a za odstąpienie </w:t>
      </w:r>
      <w:r w:rsidRPr="00871BBD">
        <w:rPr>
          <w:rFonts w:asciiTheme="majorHAnsi" w:hAnsiTheme="majorHAnsi"/>
          <w:sz w:val="24"/>
          <w:szCs w:val="24"/>
        </w:rPr>
        <w:lastRenderedPageBreak/>
        <w:t>od umowy przez Wykonawcę z przyczyn zawinionych przez  Zamawiającego – karę umowną w wysokości 10 % wynagrodzenia</w:t>
      </w:r>
      <w:r w:rsidR="00934CAB">
        <w:rPr>
          <w:rFonts w:asciiTheme="majorHAnsi" w:hAnsiTheme="majorHAnsi"/>
          <w:sz w:val="24"/>
          <w:szCs w:val="24"/>
        </w:rPr>
        <w:t xml:space="preserve"> brutto określonego w § 1 ust. 4</w:t>
      </w:r>
      <w:r w:rsidRPr="00871BBD">
        <w:rPr>
          <w:rFonts w:asciiTheme="majorHAnsi" w:hAnsiTheme="majorHAnsi"/>
          <w:sz w:val="24"/>
          <w:szCs w:val="24"/>
        </w:rPr>
        <w:t>.</w:t>
      </w:r>
    </w:p>
    <w:p w:rsidR="00DF4887" w:rsidRPr="0030559C" w:rsidRDefault="00DF4887" w:rsidP="00956F2C">
      <w:pPr>
        <w:pStyle w:val="Akapitzlist"/>
        <w:numPr>
          <w:ilvl w:val="0"/>
          <w:numId w:val="5"/>
        </w:numPr>
        <w:spacing w:line="276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Wykonawca zobowiązany jest zapłacić Zamawiającemu karę umowną w wysokości 5 % wynagrodzenia umownego brutto określonego w ofercie złożonej przez Wykonawcę, </w:t>
      </w:r>
      <w:r w:rsidR="00FC4598">
        <w:rPr>
          <w:rFonts w:asciiTheme="majorHAnsi" w:hAnsiTheme="majorHAnsi"/>
          <w:sz w:val="24"/>
          <w:szCs w:val="24"/>
        </w:rPr>
        <w:t xml:space="preserve">   </w:t>
      </w:r>
      <w:r w:rsidRPr="00871BBD">
        <w:rPr>
          <w:rFonts w:asciiTheme="majorHAnsi" w:hAnsiTheme="majorHAnsi"/>
          <w:sz w:val="24"/>
          <w:szCs w:val="24"/>
        </w:rPr>
        <w:t>w przypadku odstąpienia od umowy/zaniechania wykonania umowy, z powodu okoliczności, za które odpowiada Wykonawca;</w:t>
      </w:r>
    </w:p>
    <w:p w:rsidR="00DF4887" w:rsidRPr="00871BBD" w:rsidRDefault="00DF4887" w:rsidP="00956F2C">
      <w:pPr>
        <w:pStyle w:val="Akapitzlist"/>
        <w:numPr>
          <w:ilvl w:val="0"/>
          <w:numId w:val="5"/>
        </w:numPr>
        <w:spacing w:line="276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za brak zapłaty lub nieterminową zapłatę wynagrodzenia należnego podwykonawcom lub dalszym podwykonawcom - w wysokości 0,4% wynagr</w:t>
      </w:r>
      <w:r w:rsidR="00831995">
        <w:rPr>
          <w:rFonts w:asciiTheme="majorHAnsi" w:hAnsiTheme="majorHAnsi"/>
          <w:sz w:val="24"/>
          <w:szCs w:val="24"/>
        </w:rPr>
        <w:t xml:space="preserve">odzenia brutto określonego </w:t>
      </w:r>
      <w:r w:rsidR="00FC4598">
        <w:rPr>
          <w:rFonts w:asciiTheme="majorHAnsi" w:hAnsiTheme="majorHAnsi"/>
          <w:sz w:val="24"/>
          <w:szCs w:val="24"/>
        </w:rPr>
        <w:t xml:space="preserve">  </w:t>
      </w:r>
      <w:r w:rsidR="00831995">
        <w:rPr>
          <w:rFonts w:asciiTheme="majorHAnsi" w:hAnsiTheme="majorHAnsi"/>
          <w:sz w:val="24"/>
          <w:szCs w:val="24"/>
        </w:rPr>
        <w:t>w § 6</w:t>
      </w:r>
      <w:r w:rsidRPr="00871BBD">
        <w:rPr>
          <w:rFonts w:asciiTheme="majorHAnsi" w:hAnsiTheme="majorHAnsi"/>
          <w:sz w:val="24"/>
          <w:szCs w:val="24"/>
        </w:rPr>
        <w:t xml:space="preserve"> ust. 1;</w:t>
      </w:r>
    </w:p>
    <w:p w:rsidR="00DF4887" w:rsidRPr="00871BBD" w:rsidRDefault="00DF4887" w:rsidP="00DF488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Zamawiający zobowiązany jest zapłacić Wykonawcy karę umowną w wysokości 10%  wynagrodzenia umownego brutto określonego w ofercie złożonej przez Wykonawcę, w przypadku odstąpienia od umowy, z powodu okoliczności za które odpowiada Zamawiający. Regulacji tej nie stosuje się w przypadku wystąpienia</w:t>
      </w:r>
      <w:r w:rsidR="00831995">
        <w:rPr>
          <w:rFonts w:asciiTheme="majorHAnsi" w:hAnsiTheme="majorHAnsi"/>
          <w:sz w:val="24"/>
          <w:szCs w:val="24"/>
        </w:rPr>
        <w:t xml:space="preserve"> okoliczności określonych w § 8</w:t>
      </w:r>
      <w:r w:rsidRPr="00871BBD">
        <w:rPr>
          <w:rFonts w:asciiTheme="majorHAnsi" w:hAnsiTheme="majorHAnsi"/>
          <w:sz w:val="24"/>
          <w:szCs w:val="24"/>
        </w:rPr>
        <w:t xml:space="preserve"> niniejszej umowy.</w:t>
      </w:r>
    </w:p>
    <w:p w:rsidR="00DF4887" w:rsidRPr="00871BBD" w:rsidRDefault="00DF4887" w:rsidP="00DF488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Kary umowne, które zostaną naliczone Wykonawcy, zostaną nałożone na podstawie noty obciążeniowej wystawionej przez Zamawiającego i będą przez Zamawiającego pokryte z kompensaty wynagrodzenia należnego Wykonawcy. </w:t>
      </w:r>
    </w:p>
    <w:p w:rsidR="00DF4887" w:rsidRPr="00871BBD" w:rsidRDefault="00DF4887" w:rsidP="00DF488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Strony zastrzegają sobie prawo dochodzenia odszkodowania uzupełniającego </w:t>
      </w:r>
      <w:r w:rsidR="00FC4598">
        <w:rPr>
          <w:rFonts w:asciiTheme="majorHAnsi" w:hAnsiTheme="majorHAnsi"/>
          <w:sz w:val="24"/>
          <w:szCs w:val="24"/>
        </w:rPr>
        <w:t xml:space="preserve">           </w:t>
      </w:r>
      <w:r w:rsidRPr="00871BBD">
        <w:rPr>
          <w:rFonts w:asciiTheme="majorHAnsi" w:hAnsiTheme="majorHAnsi"/>
          <w:sz w:val="24"/>
          <w:szCs w:val="24"/>
        </w:rPr>
        <w:t>na zasadach ogólnych.</w:t>
      </w:r>
    </w:p>
    <w:p w:rsidR="00DF4887" w:rsidRDefault="00DF4887" w:rsidP="00DF488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Zapłacenie kary umownej nie zwalnia Wykonawcy z obowiązku zakończenia realizacji przedmiotu umowy.</w:t>
      </w:r>
    </w:p>
    <w:p w:rsidR="00861334" w:rsidRPr="00871BBD" w:rsidRDefault="00861334" w:rsidP="0086133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DF4887" w:rsidRDefault="00DF4887" w:rsidP="00DF488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61334" w:rsidRPr="00871BBD" w:rsidRDefault="00861334" w:rsidP="00DF488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56F2C" w:rsidRDefault="00DF4887" w:rsidP="00DF488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871BBD">
        <w:rPr>
          <w:rFonts w:asciiTheme="majorHAnsi" w:hAnsiTheme="majorHAnsi"/>
          <w:b/>
          <w:sz w:val="24"/>
          <w:szCs w:val="24"/>
        </w:rPr>
        <w:t xml:space="preserve">§ </w:t>
      </w:r>
      <w:r w:rsidR="001E4CA4">
        <w:rPr>
          <w:rFonts w:asciiTheme="majorHAnsi" w:hAnsiTheme="majorHAnsi"/>
          <w:b/>
          <w:sz w:val="24"/>
          <w:szCs w:val="24"/>
        </w:rPr>
        <w:t>8</w:t>
      </w:r>
      <w:r w:rsidRPr="00871BBD">
        <w:rPr>
          <w:rFonts w:asciiTheme="majorHAnsi" w:hAnsiTheme="majorHAnsi"/>
          <w:b/>
          <w:sz w:val="24"/>
          <w:szCs w:val="24"/>
        </w:rPr>
        <w:t xml:space="preserve">. </w:t>
      </w:r>
    </w:p>
    <w:p w:rsidR="00DF4887" w:rsidRDefault="00DF4887" w:rsidP="00DF488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871BBD">
        <w:rPr>
          <w:rFonts w:asciiTheme="majorHAnsi" w:hAnsiTheme="majorHAnsi"/>
          <w:b/>
          <w:sz w:val="24"/>
          <w:szCs w:val="24"/>
        </w:rPr>
        <w:t>WYPOWIEDZENIA/ODSTĄPIENIA OD UMOWY</w:t>
      </w:r>
    </w:p>
    <w:p w:rsidR="00FA1841" w:rsidRPr="00871BBD" w:rsidRDefault="00FA1841" w:rsidP="00DF488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DF4887" w:rsidRPr="00871BBD" w:rsidRDefault="00DF4887" w:rsidP="00DF488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Zamawiającemu przysługuje prawo do odstąpienia od umowy: </w:t>
      </w:r>
    </w:p>
    <w:p w:rsidR="00DF4887" w:rsidRPr="00871BBD" w:rsidRDefault="00DF4887" w:rsidP="00DF4887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w razie wystąpienia istotnej zmiany okoliczności powodującej, że wykonanie umowy nie leży w interesie publicznym, czego nie można było przewidzieć w chwili zawarcia umowy; odstąpienie od umowy w tym wypadku może nastąpić ze skutkiem natychmiastowym od powzięcia wiadomości o powyższych okolicznościach</w:t>
      </w:r>
    </w:p>
    <w:p w:rsidR="00DF4887" w:rsidRPr="00871BBD" w:rsidRDefault="00DF4887" w:rsidP="00DF488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- </w:t>
      </w:r>
      <w:r w:rsidR="00956F2C">
        <w:rPr>
          <w:rFonts w:asciiTheme="majorHAnsi" w:hAnsiTheme="majorHAnsi"/>
          <w:sz w:val="24"/>
          <w:szCs w:val="24"/>
        </w:rPr>
        <w:t xml:space="preserve">   </w:t>
      </w:r>
      <w:r w:rsidRPr="00871BBD">
        <w:rPr>
          <w:rFonts w:asciiTheme="majorHAnsi" w:hAnsiTheme="majorHAnsi"/>
          <w:sz w:val="24"/>
          <w:szCs w:val="24"/>
        </w:rPr>
        <w:t xml:space="preserve">zostanie ogłoszona upadłość lub rozwiązanie firmy Wykonawcy, </w:t>
      </w:r>
    </w:p>
    <w:p w:rsidR="00DF4887" w:rsidRPr="00871BBD" w:rsidRDefault="00DF4887" w:rsidP="00DF488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- </w:t>
      </w:r>
      <w:r w:rsidR="00956F2C">
        <w:rPr>
          <w:rFonts w:asciiTheme="majorHAnsi" w:hAnsiTheme="majorHAnsi"/>
          <w:sz w:val="24"/>
          <w:szCs w:val="24"/>
        </w:rPr>
        <w:t xml:space="preserve">   </w:t>
      </w:r>
      <w:r w:rsidRPr="00871BBD">
        <w:rPr>
          <w:rFonts w:asciiTheme="majorHAnsi" w:hAnsiTheme="majorHAnsi"/>
          <w:sz w:val="24"/>
          <w:szCs w:val="24"/>
        </w:rPr>
        <w:t xml:space="preserve">zostanie wydany nakaz zajęcia majątku Wykonawcy, </w:t>
      </w:r>
    </w:p>
    <w:p w:rsidR="00DF4887" w:rsidRPr="00871BBD" w:rsidRDefault="00DF4887" w:rsidP="00DF488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- Wykonawca nie rozpoczął prac związanych z realizacją zamówienia bez uzasadnionych przyczyn oraz nie kontynuuje ich pomimo wezwania Zamawiającego złożonego na piśmie</w:t>
      </w:r>
    </w:p>
    <w:p w:rsidR="00DF4887" w:rsidRPr="00871BBD" w:rsidRDefault="00DF4887" w:rsidP="00DF4887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O</w:t>
      </w:r>
      <w:r w:rsidRPr="00871BBD">
        <w:rPr>
          <w:rFonts w:asciiTheme="majorHAnsi" w:eastAsia="TimesNewRoman" w:hAnsiTheme="majorHAnsi"/>
          <w:sz w:val="24"/>
          <w:szCs w:val="24"/>
        </w:rPr>
        <w:t>ś</w:t>
      </w:r>
      <w:r w:rsidRPr="00871BBD">
        <w:rPr>
          <w:rFonts w:asciiTheme="majorHAnsi" w:hAnsiTheme="majorHAnsi"/>
          <w:sz w:val="24"/>
          <w:szCs w:val="24"/>
        </w:rPr>
        <w:t>wiadczenie o wypowiedzeniu umowy winno zosta</w:t>
      </w:r>
      <w:r w:rsidRPr="00871BBD">
        <w:rPr>
          <w:rFonts w:asciiTheme="majorHAnsi" w:eastAsia="TimesNewRoman" w:hAnsiTheme="majorHAnsi"/>
          <w:sz w:val="24"/>
          <w:szCs w:val="24"/>
        </w:rPr>
        <w:t xml:space="preserve">ć </w:t>
      </w:r>
      <w:r w:rsidRPr="00871BBD">
        <w:rPr>
          <w:rFonts w:asciiTheme="majorHAnsi" w:hAnsiTheme="majorHAnsi"/>
          <w:sz w:val="24"/>
          <w:szCs w:val="24"/>
        </w:rPr>
        <w:t>sporz</w:t>
      </w:r>
      <w:r w:rsidRPr="00871BBD">
        <w:rPr>
          <w:rFonts w:asciiTheme="majorHAnsi" w:eastAsia="TimesNewRoman" w:hAnsiTheme="majorHAnsi"/>
          <w:sz w:val="24"/>
          <w:szCs w:val="24"/>
        </w:rPr>
        <w:t>ą</w:t>
      </w:r>
      <w:r w:rsidRPr="00871BBD">
        <w:rPr>
          <w:rFonts w:asciiTheme="majorHAnsi" w:hAnsiTheme="majorHAnsi"/>
          <w:sz w:val="24"/>
          <w:szCs w:val="24"/>
        </w:rPr>
        <w:t>dzone na pi</w:t>
      </w:r>
      <w:r w:rsidRPr="00871BBD">
        <w:rPr>
          <w:rFonts w:asciiTheme="majorHAnsi" w:eastAsia="TimesNewRoman" w:hAnsiTheme="majorHAnsi"/>
          <w:sz w:val="24"/>
          <w:szCs w:val="24"/>
        </w:rPr>
        <w:t>ś</w:t>
      </w:r>
      <w:r w:rsidRPr="00871BBD">
        <w:rPr>
          <w:rFonts w:asciiTheme="majorHAnsi" w:hAnsiTheme="majorHAnsi"/>
          <w:sz w:val="24"/>
          <w:szCs w:val="24"/>
        </w:rPr>
        <w:t>mie pod rygorem niewa</w:t>
      </w:r>
      <w:r w:rsidRPr="00871BBD">
        <w:rPr>
          <w:rFonts w:asciiTheme="majorHAnsi" w:eastAsia="TimesNewRoman" w:hAnsiTheme="majorHAnsi"/>
          <w:sz w:val="24"/>
          <w:szCs w:val="24"/>
        </w:rPr>
        <w:t>ż</w:t>
      </w:r>
      <w:r w:rsidRPr="00871BBD">
        <w:rPr>
          <w:rFonts w:asciiTheme="majorHAnsi" w:hAnsiTheme="majorHAnsi"/>
          <w:sz w:val="24"/>
          <w:szCs w:val="24"/>
        </w:rPr>
        <w:t>no</w:t>
      </w:r>
      <w:r w:rsidRPr="00871BBD">
        <w:rPr>
          <w:rFonts w:asciiTheme="majorHAnsi" w:eastAsia="TimesNewRoman" w:hAnsiTheme="majorHAnsi"/>
          <w:sz w:val="24"/>
          <w:szCs w:val="24"/>
        </w:rPr>
        <w:t>ś</w:t>
      </w:r>
      <w:r w:rsidRPr="00871BBD">
        <w:rPr>
          <w:rFonts w:asciiTheme="majorHAnsi" w:hAnsiTheme="majorHAnsi"/>
          <w:sz w:val="24"/>
          <w:szCs w:val="24"/>
        </w:rPr>
        <w:t>ci i wskazywa</w:t>
      </w:r>
      <w:r w:rsidRPr="00871BBD">
        <w:rPr>
          <w:rFonts w:asciiTheme="majorHAnsi" w:eastAsia="TimesNewRoman" w:hAnsiTheme="majorHAnsi"/>
          <w:sz w:val="24"/>
          <w:szCs w:val="24"/>
        </w:rPr>
        <w:t xml:space="preserve">ć </w:t>
      </w:r>
      <w:r w:rsidRPr="00871BBD">
        <w:rPr>
          <w:rFonts w:asciiTheme="majorHAnsi" w:hAnsiTheme="majorHAnsi"/>
          <w:sz w:val="24"/>
          <w:szCs w:val="24"/>
        </w:rPr>
        <w:t>przyczyn</w:t>
      </w:r>
      <w:r w:rsidRPr="00871BBD">
        <w:rPr>
          <w:rFonts w:asciiTheme="majorHAnsi" w:eastAsia="TimesNewRoman" w:hAnsiTheme="majorHAnsi"/>
          <w:sz w:val="24"/>
          <w:szCs w:val="24"/>
        </w:rPr>
        <w:t>ę</w:t>
      </w:r>
      <w:r w:rsidRPr="00871BBD">
        <w:rPr>
          <w:rFonts w:asciiTheme="majorHAnsi" w:hAnsiTheme="majorHAnsi"/>
          <w:sz w:val="24"/>
          <w:szCs w:val="24"/>
        </w:rPr>
        <w:t>.</w:t>
      </w:r>
    </w:p>
    <w:p w:rsidR="00861334" w:rsidRPr="007774D4" w:rsidRDefault="00DF4887" w:rsidP="0086133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71BBD">
        <w:rPr>
          <w:rFonts w:asciiTheme="majorHAnsi" w:hAnsiTheme="majorHAnsi"/>
          <w:b/>
          <w:sz w:val="24"/>
          <w:szCs w:val="24"/>
        </w:rPr>
        <w:t>Zamawiaj</w:t>
      </w:r>
      <w:r w:rsidRPr="00871BBD">
        <w:rPr>
          <w:rFonts w:asciiTheme="majorHAnsi" w:eastAsia="TimesNewRoman" w:hAnsiTheme="majorHAnsi"/>
          <w:b/>
          <w:sz w:val="24"/>
          <w:szCs w:val="24"/>
        </w:rPr>
        <w:t>ą</w:t>
      </w:r>
      <w:r w:rsidRPr="00871BBD">
        <w:rPr>
          <w:rFonts w:asciiTheme="majorHAnsi" w:hAnsiTheme="majorHAnsi"/>
          <w:b/>
          <w:sz w:val="24"/>
          <w:szCs w:val="24"/>
        </w:rPr>
        <w:t>cy ma prawo rozwi</w:t>
      </w:r>
      <w:r w:rsidRPr="00871BBD">
        <w:rPr>
          <w:rFonts w:asciiTheme="majorHAnsi" w:eastAsia="TimesNewRoman" w:hAnsiTheme="majorHAnsi"/>
          <w:b/>
          <w:sz w:val="24"/>
          <w:szCs w:val="24"/>
        </w:rPr>
        <w:t>ą</w:t>
      </w:r>
      <w:r w:rsidRPr="00871BBD">
        <w:rPr>
          <w:rFonts w:asciiTheme="majorHAnsi" w:hAnsiTheme="majorHAnsi"/>
          <w:b/>
          <w:sz w:val="24"/>
          <w:szCs w:val="24"/>
        </w:rPr>
        <w:t>za</w:t>
      </w:r>
      <w:r w:rsidRPr="00871BBD">
        <w:rPr>
          <w:rFonts w:asciiTheme="majorHAnsi" w:eastAsia="TimesNewRoman" w:hAnsiTheme="majorHAnsi"/>
          <w:b/>
          <w:sz w:val="24"/>
          <w:szCs w:val="24"/>
        </w:rPr>
        <w:t xml:space="preserve">ć </w:t>
      </w:r>
      <w:r w:rsidRPr="00871BBD">
        <w:rPr>
          <w:rFonts w:asciiTheme="majorHAnsi" w:hAnsiTheme="majorHAnsi"/>
          <w:b/>
          <w:sz w:val="24"/>
          <w:szCs w:val="24"/>
        </w:rPr>
        <w:t>umow</w:t>
      </w:r>
      <w:r w:rsidRPr="00871BBD">
        <w:rPr>
          <w:rFonts w:asciiTheme="majorHAnsi" w:eastAsia="TimesNewRoman" w:hAnsiTheme="majorHAnsi"/>
          <w:b/>
          <w:sz w:val="24"/>
          <w:szCs w:val="24"/>
        </w:rPr>
        <w:t xml:space="preserve">ę </w:t>
      </w:r>
      <w:r w:rsidR="00FC4598">
        <w:rPr>
          <w:rFonts w:asciiTheme="majorHAnsi" w:hAnsiTheme="majorHAnsi"/>
          <w:b/>
          <w:sz w:val="24"/>
          <w:szCs w:val="24"/>
        </w:rPr>
        <w:t xml:space="preserve">ze skutkiem natychmiastowym </w:t>
      </w:r>
      <w:r w:rsidRPr="00871BBD">
        <w:rPr>
          <w:rFonts w:asciiTheme="majorHAnsi" w:hAnsiTheme="majorHAnsi"/>
          <w:b/>
          <w:sz w:val="24"/>
          <w:szCs w:val="24"/>
        </w:rPr>
        <w:t xml:space="preserve"> </w:t>
      </w:r>
      <w:r w:rsidR="00FC4598">
        <w:rPr>
          <w:rFonts w:asciiTheme="majorHAnsi" w:hAnsiTheme="majorHAnsi"/>
          <w:b/>
          <w:sz w:val="24"/>
          <w:szCs w:val="24"/>
        </w:rPr>
        <w:t xml:space="preserve">      </w:t>
      </w:r>
      <w:r w:rsidRPr="00871BBD">
        <w:rPr>
          <w:rFonts w:asciiTheme="majorHAnsi" w:hAnsiTheme="majorHAnsi"/>
          <w:b/>
          <w:sz w:val="24"/>
          <w:szCs w:val="24"/>
        </w:rPr>
        <w:t>w przypadku co najmniej trzykrotnych zastrze</w:t>
      </w:r>
      <w:r w:rsidRPr="00871BBD">
        <w:rPr>
          <w:rFonts w:asciiTheme="majorHAnsi" w:eastAsia="TimesNewRoman" w:hAnsiTheme="majorHAnsi"/>
          <w:b/>
          <w:sz w:val="24"/>
          <w:szCs w:val="24"/>
        </w:rPr>
        <w:t>ż</w:t>
      </w:r>
      <w:r w:rsidRPr="00871BBD">
        <w:rPr>
          <w:rFonts w:asciiTheme="majorHAnsi" w:hAnsiTheme="majorHAnsi"/>
          <w:b/>
          <w:sz w:val="24"/>
          <w:szCs w:val="24"/>
        </w:rPr>
        <w:t>e</w:t>
      </w:r>
      <w:r w:rsidRPr="00871BBD">
        <w:rPr>
          <w:rFonts w:asciiTheme="majorHAnsi" w:eastAsia="TimesNewRoman" w:hAnsiTheme="majorHAnsi"/>
          <w:b/>
          <w:sz w:val="24"/>
          <w:szCs w:val="24"/>
        </w:rPr>
        <w:t xml:space="preserve">ń </w:t>
      </w:r>
      <w:r w:rsidRPr="00871BBD">
        <w:rPr>
          <w:rFonts w:asciiTheme="majorHAnsi" w:hAnsiTheme="majorHAnsi"/>
          <w:b/>
          <w:sz w:val="24"/>
          <w:szCs w:val="24"/>
        </w:rPr>
        <w:t>co do poprawno</w:t>
      </w:r>
      <w:r w:rsidRPr="00871BBD">
        <w:rPr>
          <w:rFonts w:asciiTheme="majorHAnsi" w:eastAsia="TimesNewRoman" w:hAnsiTheme="majorHAnsi"/>
          <w:b/>
          <w:sz w:val="24"/>
          <w:szCs w:val="24"/>
        </w:rPr>
        <w:t>ś</w:t>
      </w:r>
      <w:r w:rsidRPr="00871BBD">
        <w:rPr>
          <w:rFonts w:asciiTheme="majorHAnsi" w:hAnsiTheme="majorHAnsi"/>
          <w:b/>
          <w:sz w:val="24"/>
          <w:szCs w:val="24"/>
        </w:rPr>
        <w:t>ci, terminowo</w:t>
      </w:r>
      <w:r w:rsidRPr="00871BBD">
        <w:rPr>
          <w:rFonts w:asciiTheme="majorHAnsi" w:eastAsia="TimesNewRoman" w:hAnsiTheme="majorHAnsi"/>
          <w:b/>
          <w:sz w:val="24"/>
          <w:szCs w:val="24"/>
        </w:rPr>
        <w:t>ś</w:t>
      </w:r>
      <w:r w:rsidRPr="00871BBD">
        <w:rPr>
          <w:rFonts w:asciiTheme="majorHAnsi" w:hAnsiTheme="majorHAnsi"/>
          <w:b/>
          <w:sz w:val="24"/>
          <w:szCs w:val="24"/>
        </w:rPr>
        <w:t xml:space="preserve">ci </w:t>
      </w:r>
      <w:r w:rsidRPr="00871BBD">
        <w:rPr>
          <w:rFonts w:asciiTheme="majorHAnsi" w:eastAsia="TimesNewRoman" w:hAnsiTheme="majorHAnsi"/>
          <w:b/>
          <w:sz w:val="24"/>
          <w:szCs w:val="24"/>
        </w:rPr>
        <w:t>ś</w:t>
      </w:r>
      <w:r w:rsidRPr="00871BBD">
        <w:rPr>
          <w:rFonts w:asciiTheme="majorHAnsi" w:hAnsiTheme="majorHAnsi"/>
          <w:b/>
          <w:sz w:val="24"/>
          <w:szCs w:val="24"/>
        </w:rPr>
        <w:t>wiadczonych usług, wniesionych przez Zamawiaj</w:t>
      </w:r>
      <w:r w:rsidRPr="00871BBD">
        <w:rPr>
          <w:rFonts w:asciiTheme="majorHAnsi" w:eastAsia="TimesNewRoman" w:hAnsiTheme="majorHAnsi"/>
          <w:b/>
          <w:sz w:val="24"/>
          <w:szCs w:val="24"/>
        </w:rPr>
        <w:t>ą</w:t>
      </w:r>
      <w:r w:rsidRPr="00871BBD">
        <w:rPr>
          <w:rFonts w:asciiTheme="majorHAnsi" w:hAnsiTheme="majorHAnsi"/>
          <w:b/>
          <w:sz w:val="24"/>
          <w:szCs w:val="24"/>
        </w:rPr>
        <w:t xml:space="preserve">cego </w:t>
      </w:r>
      <w:r w:rsidR="00FC4598">
        <w:rPr>
          <w:rFonts w:asciiTheme="majorHAnsi" w:hAnsiTheme="majorHAnsi"/>
          <w:b/>
          <w:sz w:val="24"/>
          <w:szCs w:val="24"/>
        </w:rPr>
        <w:t xml:space="preserve">               </w:t>
      </w:r>
      <w:r w:rsidRPr="00871BBD">
        <w:rPr>
          <w:rFonts w:asciiTheme="majorHAnsi" w:hAnsiTheme="majorHAnsi"/>
          <w:b/>
          <w:sz w:val="24"/>
          <w:szCs w:val="24"/>
        </w:rPr>
        <w:t>na pi</w:t>
      </w:r>
      <w:r w:rsidRPr="00871BBD">
        <w:rPr>
          <w:rFonts w:asciiTheme="majorHAnsi" w:eastAsia="TimesNewRoman" w:hAnsiTheme="majorHAnsi"/>
          <w:b/>
          <w:sz w:val="24"/>
          <w:szCs w:val="24"/>
        </w:rPr>
        <w:t>ś</w:t>
      </w:r>
      <w:r w:rsidRPr="00871BBD">
        <w:rPr>
          <w:rFonts w:asciiTheme="majorHAnsi" w:hAnsiTheme="majorHAnsi"/>
          <w:b/>
          <w:sz w:val="24"/>
          <w:szCs w:val="24"/>
        </w:rPr>
        <w:t>mie.</w:t>
      </w:r>
    </w:p>
    <w:p w:rsidR="00DF4887" w:rsidRPr="00871BBD" w:rsidRDefault="00DF4887" w:rsidP="00DC607C">
      <w:pPr>
        <w:pStyle w:val="WW-Tekstpodstawowywcity3"/>
        <w:tabs>
          <w:tab w:val="clear" w:pos="709"/>
          <w:tab w:val="clear" w:pos="993"/>
          <w:tab w:val="center" w:pos="-1985"/>
          <w:tab w:val="left" w:pos="-1560"/>
          <w:tab w:val="num" w:pos="576"/>
        </w:tabs>
        <w:spacing w:line="276" w:lineRule="auto"/>
        <w:ind w:left="0" w:firstLine="0"/>
        <w:rPr>
          <w:rFonts w:asciiTheme="majorHAnsi" w:hAnsiTheme="majorHAnsi"/>
          <w:b w:val="0"/>
          <w:sz w:val="24"/>
          <w:szCs w:val="24"/>
        </w:rPr>
      </w:pPr>
    </w:p>
    <w:p w:rsidR="00956F2C" w:rsidRDefault="001E4CA4" w:rsidP="00DF4887">
      <w:pPr>
        <w:pStyle w:val="WW-Tekstpodstawowywcity3"/>
        <w:tabs>
          <w:tab w:val="clear" w:pos="709"/>
          <w:tab w:val="clear" w:pos="993"/>
          <w:tab w:val="center" w:pos="-1985"/>
          <w:tab w:val="left" w:pos="-1560"/>
          <w:tab w:val="num" w:pos="576"/>
        </w:tabs>
        <w:spacing w:line="276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§ 9</w:t>
      </w:r>
      <w:r w:rsidR="00DF4887" w:rsidRPr="00871BBD">
        <w:rPr>
          <w:rFonts w:asciiTheme="majorHAnsi" w:hAnsiTheme="majorHAnsi"/>
          <w:sz w:val="24"/>
          <w:szCs w:val="24"/>
        </w:rPr>
        <w:t>.</w:t>
      </w:r>
      <w:r w:rsidR="00D91F4A">
        <w:rPr>
          <w:rFonts w:asciiTheme="majorHAnsi" w:hAnsiTheme="majorHAnsi"/>
          <w:sz w:val="24"/>
          <w:szCs w:val="24"/>
        </w:rPr>
        <w:t xml:space="preserve">   </w:t>
      </w:r>
    </w:p>
    <w:p w:rsidR="00DF4887" w:rsidRDefault="00DF4887" w:rsidP="00DF4887">
      <w:pPr>
        <w:pStyle w:val="WW-Tekstpodstawowywcity3"/>
        <w:tabs>
          <w:tab w:val="clear" w:pos="709"/>
          <w:tab w:val="clear" w:pos="993"/>
          <w:tab w:val="center" w:pos="-1985"/>
          <w:tab w:val="left" w:pos="-1560"/>
          <w:tab w:val="num" w:pos="576"/>
        </w:tabs>
        <w:spacing w:line="276" w:lineRule="auto"/>
        <w:jc w:val="center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ZMIANY UMOWY</w:t>
      </w:r>
    </w:p>
    <w:p w:rsidR="00DC607C" w:rsidRPr="00871BBD" w:rsidRDefault="00DC607C" w:rsidP="00DF4887">
      <w:pPr>
        <w:pStyle w:val="WW-Tekstpodstawowywcity3"/>
        <w:tabs>
          <w:tab w:val="clear" w:pos="709"/>
          <w:tab w:val="clear" w:pos="993"/>
          <w:tab w:val="center" w:pos="-1985"/>
          <w:tab w:val="left" w:pos="-1560"/>
          <w:tab w:val="num" w:pos="576"/>
        </w:tabs>
        <w:spacing w:line="276" w:lineRule="auto"/>
        <w:jc w:val="center"/>
        <w:rPr>
          <w:rFonts w:asciiTheme="majorHAnsi" w:hAnsiTheme="majorHAnsi"/>
          <w:sz w:val="24"/>
          <w:szCs w:val="24"/>
        </w:rPr>
      </w:pPr>
    </w:p>
    <w:p w:rsidR="00934CAB" w:rsidRPr="00DC607C" w:rsidRDefault="00934CAB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 w:rsidRPr="00DC607C">
        <w:rPr>
          <w:rFonts w:asciiTheme="majorHAnsi" w:eastAsia="Times New Roman" w:hAnsiTheme="majorHAnsi"/>
          <w:color w:val="auto"/>
          <w:lang w:eastAsia="pl-PL"/>
        </w:rPr>
        <w:t>1. Strony dopuszczają zmiany istotnych postanowień niniejszej umowy, zgodnie z art. 455 ustawy Prawo zamówień publicznych, w przypadku wystąpienia następujących okoliczności, których  nie można było przewidzieć w chwili zawierania niniejszej umowy, polegające na:</w:t>
      </w:r>
    </w:p>
    <w:p w:rsidR="00934CAB" w:rsidRPr="00934CAB" w:rsidRDefault="00934CAB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>
        <w:rPr>
          <w:rFonts w:asciiTheme="majorHAnsi" w:eastAsia="Times New Roman" w:hAnsiTheme="majorHAnsi"/>
          <w:color w:val="auto"/>
          <w:lang w:eastAsia="pl-PL"/>
        </w:rPr>
        <w:t xml:space="preserve">1. </w:t>
      </w:r>
      <w:r w:rsidRPr="00934CAB">
        <w:rPr>
          <w:rFonts w:asciiTheme="majorHAnsi" w:eastAsia="Times New Roman" w:hAnsiTheme="majorHAnsi"/>
          <w:color w:val="auto"/>
          <w:lang w:eastAsia="pl-PL"/>
        </w:rPr>
        <w:t>Dopuszczalna jest zmiana umowy bez przeprowadzenia nowego postępowania o udzielenie zamówienia:</w:t>
      </w:r>
    </w:p>
    <w:p w:rsidR="00934CAB" w:rsidRPr="00934CAB" w:rsidRDefault="00934CAB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>
        <w:rPr>
          <w:rFonts w:asciiTheme="majorHAnsi" w:eastAsia="Times New Roman" w:hAnsiTheme="majorHAnsi"/>
          <w:color w:val="auto"/>
          <w:lang w:eastAsia="pl-PL"/>
        </w:rPr>
        <w:t xml:space="preserve">1) </w:t>
      </w:r>
      <w:r w:rsidRPr="00934CAB">
        <w:rPr>
          <w:rFonts w:asciiTheme="majorHAnsi" w:eastAsia="Times New Roman" w:hAnsiTheme="majorHAnsi"/>
          <w:color w:val="auto"/>
          <w:lang w:eastAsia="pl-PL"/>
        </w:rPr>
        <w:t>niezależnie od wartości tej zmiany, o ile została przewidziana w ogłoszeniu o zamówieniu lub dokumentach zamówienia, w postaci jasnych, precyzyjnych i jednoznacznych postanowień umownych, które mogą obejmować postanowienia dotyczące zasad wprowadzania zmian wysokości ceny, jeżeli spełniają one łącznie następujące warunki:</w:t>
      </w:r>
    </w:p>
    <w:p w:rsidR="00934CAB" w:rsidRPr="00934CAB" w:rsidRDefault="00934CAB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>
        <w:rPr>
          <w:rFonts w:asciiTheme="majorHAnsi" w:eastAsia="Times New Roman" w:hAnsiTheme="majorHAnsi"/>
          <w:color w:val="auto"/>
          <w:lang w:eastAsia="pl-PL"/>
        </w:rPr>
        <w:t>a)</w:t>
      </w:r>
      <w:r w:rsidRPr="00934CAB">
        <w:rPr>
          <w:rFonts w:asciiTheme="majorHAnsi" w:eastAsia="Times New Roman" w:hAnsiTheme="majorHAnsi"/>
          <w:color w:val="auto"/>
          <w:lang w:eastAsia="pl-PL"/>
        </w:rPr>
        <w:t>określają rodzaj i zakres zmian,</w:t>
      </w:r>
    </w:p>
    <w:p w:rsidR="006F6036" w:rsidRPr="00934CAB" w:rsidRDefault="00934CAB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>
        <w:rPr>
          <w:rFonts w:asciiTheme="majorHAnsi" w:eastAsia="Times New Roman" w:hAnsiTheme="majorHAnsi"/>
          <w:color w:val="auto"/>
          <w:lang w:eastAsia="pl-PL"/>
        </w:rPr>
        <w:t>b)</w:t>
      </w:r>
      <w:r w:rsidRPr="00934CAB">
        <w:rPr>
          <w:rFonts w:asciiTheme="majorHAnsi" w:eastAsia="Times New Roman" w:hAnsiTheme="majorHAnsi"/>
          <w:color w:val="auto"/>
          <w:lang w:eastAsia="pl-PL"/>
        </w:rPr>
        <w:t>określają warunki wprowadzenia zmian,</w:t>
      </w:r>
    </w:p>
    <w:p w:rsidR="006F6036" w:rsidRPr="00934CAB" w:rsidRDefault="00934CAB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>
        <w:rPr>
          <w:rFonts w:asciiTheme="majorHAnsi" w:eastAsia="Times New Roman" w:hAnsiTheme="majorHAnsi"/>
          <w:color w:val="auto"/>
          <w:lang w:eastAsia="pl-PL"/>
        </w:rPr>
        <w:t>c)</w:t>
      </w:r>
      <w:r w:rsidRPr="00934CAB">
        <w:rPr>
          <w:rFonts w:asciiTheme="majorHAnsi" w:eastAsia="Times New Roman" w:hAnsiTheme="majorHAnsi"/>
          <w:color w:val="auto"/>
          <w:lang w:eastAsia="pl-PL"/>
        </w:rPr>
        <w:t>nie przewidują takich zmian, które modyfikowałyby ogólny charakter umowy;</w:t>
      </w:r>
    </w:p>
    <w:p w:rsidR="00934CAB" w:rsidRPr="00934CAB" w:rsidRDefault="00934CAB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>
        <w:rPr>
          <w:rFonts w:asciiTheme="majorHAnsi" w:eastAsia="Times New Roman" w:hAnsiTheme="majorHAnsi"/>
          <w:color w:val="auto"/>
          <w:lang w:eastAsia="pl-PL"/>
        </w:rPr>
        <w:t>2)</w:t>
      </w:r>
      <w:r w:rsidRPr="00934CAB">
        <w:rPr>
          <w:rFonts w:asciiTheme="majorHAnsi" w:eastAsia="Times New Roman" w:hAnsiTheme="majorHAnsi"/>
          <w:color w:val="auto"/>
          <w:lang w:eastAsia="pl-PL"/>
        </w:rPr>
        <w:t>gdy nowy wykonawca ma zastąpić dotychczasowego wykonawcę:</w:t>
      </w:r>
    </w:p>
    <w:p w:rsidR="00934CAB" w:rsidRPr="00934CAB" w:rsidRDefault="006F6036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>
        <w:rPr>
          <w:rFonts w:asciiTheme="majorHAnsi" w:eastAsia="Times New Roman" w:hAnsiTheme="majorHAnsi"/>
          <w:color w:val="auto"/>
          <w:lang w:eastAsia="pl-PL"/>
        </w:rPr>
        <w:t>a)</w:t>
      </w:r>
      <w:r w:rsidR="00934CAB" w:rsidRPr="00934CAB">
        <w:rPr>
          <w:rFonts w:asciiTheme="majorHAnsi" w:eastAsia="Times New Roman" w:hAnsiTheme="majorHAnsi"/>
          <w:color w:val="auto"/>
          <w:lang w:eastAsia="pl-PL"/>
        </w:rPr>
        <w:t>jeżeli taka możliwość została przewidziana w postanowieniach umownych, o których mowa w pkt 1, lub</w:t>
      </w:r>
    </w:p>
    <w:p w:rsidR="00934CAB" w:rsidRPr="00934CAB" w:rsidRDefault="006F6036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>
        <w:rPr>
          <w:rFonts w:asciiTheme="majorHAnsi" w:eastAsia="Times New Roman" w:hAnsiTheme="majorHAnsi"/>
          <w:color w:val="auto"/>
          <w:lang w:eastAsia="pl-PL"/>
        </w:rPr>
        <w:t>b)</w:t>
      </w:r>
      <w:r w:rsidR="00934CAB" w:rsidRPr="00934CAB">
        <w:rPr>
          <w:rFonts w:asciiTheme="majorHAnsi" w:eastAsia="Times New Roman" w:hAnsiTheme="majorHAnsi"/>
          <w:color w:val="auto"/>
          <w:lang w:eastAsia="pl-PL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</w:t>
      </w:r>
    </w:p>
    <w:p w:rsidR="00473B4E" w:rsidRDefault="006F6036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>
        <w:rPr>
          <w:rFonts w:asciiTheme="majorHAnsi" w:eastAsia="Times New Roman" w:hAnsiTheme="majorHAnsi"/>
          <w:color w:val="auto"/>
          <w:lang w:eastAsia="pl-PL"/>
        </w:rPr>
        <w:t>c)</w:t>
      </w:r>
      <w:r w:rsidR="00934CAB" w:rsidRPr="00934CAB">
        <w:rPr>
          <w:rFonts w:asciiTheme="majorHAnsi" w:eastAsia="Times New Roman" w:hAnsiTheme="majorHAnsi"/>
          <w:color w:val="auto"/>
          <w:lang w:eastAsia="pl-PL"/>
        </w:rPr>
        <w:t>w wyniku przejęcia przez zamawiającego zobowiązań wykonawcy względem jego podwykonawców, w przypadku, o którym mowa w art. 465 ust. 1;</w:t>
      </w:r>
    </w:p>
    <w:p w:rsidR="00934CAB" w:rsidRPr="00934CAB" w:rsidRDefault="006F6036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>
        <w:rPr>
          <w:rFonts w:asciiTheme="majorHAnsi" w:eastAsia="Times New Roman" w:hAnsiTheme="majorHAnsi"/>
          <w:color w:val="auto"/>
          <w:lang w:eastAsia="pl-PL"/>
        </w:rPr>
        <w:t>3)</w:t>
      </w:r>
      <w:r w:rsidR="00934CAB" w:rsidRPr="00934CAB">
        <w:rPr>
          <w:rFonts w:asciiTheme="majorHAnsi" w:eastAsia="Times New Roman" w:hAnsiTheme="majorHAnsi"/>
          <w:color w:val="auto"/>
          <w:lang w:eastAsia="pl-PL"/>
        </w:rPr>
        <w:t>jeżeli dotyczy realizacji, przez dotychczasowego wykonawcę, dodatkowych dostaw, usług lub robót budowlanych, a w przypadku zamówień w dziedzinach obronności i bezpieczeństwa - usług lub robót budowlanych, których nie uwzględniono w zamówieniu podstawowym, o ile stały się one niezbędne i zostały spełnione łącznie następujące warunki:</w:t>
      </w:r>
    </w:p>
    <w:p w:rsidR="00934CAB" w:rsidRPr="00934CAB" w:rsidRDefault="006F6036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>
        <w:rPr>
          <w:rFonts w:asciiTheme="majorHAnsi" w:eastAsia="Times New Roman" w:hAnsiTheme="majorHAnsi"/>
          <w:color w:val="auto"/>
          <w:lang w:eastAsia="pl-PL"/>
        </w:rPr>
        <w:t xml:space="preserve">a) </w:t>
      </w:r>
      <w:r w:rsidR="00934CAB" w:rsidRPr="00934CAB">
        <w:rPr>
          <w:rFonts w:asciiTheme="majorHAnsi" w:eastAsia="Times New Roman" w:hAnsiTheme="majorHAnsi"/>
          <w:color w:val="auto"/>
          <w:lang w:eastAsia="pl-PL"/>
        </w:rPr>
        <w:t>zmiana wykonawcy nie może zostać dokonana z powodów ekonomicznych lub technicznych, w szczególności dotyczących zamienności lub interoperacyjności wyposażenia, usług lub instalacji zamówionych w ramach zamówienia podstawowego,</w:t>
      </w:r>
    </w:p>
    <w:p w:rsidR="00934CAB" w:rsidRPr="00934CAB" w:rsidRDefault="006F6036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>
        <w:rPr>
          <w:rFonts w:asciiTheme="majorHAnsi" w:eastAsia="Times New Roman" w:hAnsiTheme="majorHAnsi"/>
          <w:color w:val="auto"/>
          <w:lang w:eastAsia="pl-PL"/>
        </w:rPr>
        <w:t xml:space="preserve">b) </w:t>
      </w:r>
      <w:r w:rsidR="00934CAB" w:rsidRPr="00934CAB">
        <w:rPr>
          <w:rFonts w:asciiTheme="majorHAnsi" w:eastAsia="Times New Roman" w:hAnsiTheme="majorHAnsi"/>
          <w:color w:val="auto"/>
          <w:lang w:eastAsia="pl-PL"/>
        </w:rPr>
        <w:t>zmiana wykonawcy spowodowałaby istotną niedogodność lub znaczne zwiększenie kosztów dla zamawiającego,</w:t>
      </w:r>
    </w:p>
    <w:p w:rsidR="00934CAB" w:rsidRPr="00934CAB" w:rsidRDefault="006F6036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>
        <w:rPr>
          <w:rFonts w:asciiTheme="majorHAnsi" w:eastAsia="Times New Roman" w:hAnsiTheme="majorHAnsi"/>
          <w:color w:val="auto"/>
          <w:lang w:eastAsia="pl-PL"/>
        </w:rPr>
        <w:t xml:space="preserve">c) </w:t>
      </w:r>
      <w:r w:rsidR="00934CAB" w:rsidRPr="00934CAB">
        <w:rPr>
          <w:rFonts w:asciiTheme="majorHAnsi" w:eastAsia="Times New Roman" w:hAnsiTheme="majorHAnsi"/>
          <w:color w:val="auto"/>
          <w:lang w:eastAsia="pl-PL"/>
        </w:rPr>
        <w:t>wzrost ceny spowodowany każdą kolejną zmianą nie przekracza 50% wartości pierwotnej umowy, a w przypadku zamówień w dziedzinach obronności i bezpieczeństwa łączna wartość zmian nie przekracza 50% wartości pierwotnej umowy, z wyjątkiem należycie uzasadnionych przypadków;</w:t>
      </w:r>
    </w:p>
    <w:p w:rsidR="00934CAB" w:rsidRPr="00934CAB" w:rsidRDefault="00473B4E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>
        <w:rPr>
          <w:rFonts w:asciiTheme="majorHAnsi" w:eastAsia="Times New Roman" w:hAnsiTheme="majorHAnsi"/>
          <w:color w:val="auto"/>
          <w:lang w:eastAsia="pl-PL"/>
        </w:rPr>
        <w:t xml:space="preserve">d) </w:t>
      </w:r>
      <w:r w:rsidR="00934CAB" w:rsidRPr="00934CAB">
        <w:rPr>
          <w:rFonts w:asciiTheme="majorHAnsi" w:eastAsia="Times New Roman" w:hAnsiTheme="majorHAnsi"/>
          <w:color w:val="auto"/>
          <w:lang w:eastAsia="pl-PL"/>
        </w:rPr>
        <w:t xml:space="preserve"> jeżeli konieczność zmiany umowy, w tym w szczególności zmiany wysokości ceny, spowodowana jest okolicznościami, których zamawiający, działając z należytą </w:t>
      </w:r>
      <w:r w:rsidR="00934CAB" w:rsidRPr="00934CAB">
        <w:rPr>
          <w:rFonts w:asciiTheme="majorHAnsi" w:eastAsia="Times New Roman" w:hAnsiTheme="majorHAnsi"/>
          <w:color w:val="auto"/>
          <w:lang w:eastAsia="pl-PL"/>
        </w:rPr>
        <w:lastRenderedPageBreak/>
        <w:t>starannością, nie mógł przewidzieć, o ile zmiana nie modyfikuje ogólnego charakteru umowy a wzrost ceny spowodowany każdą kolejną zmianą nie przekracza 50% wartości pierwotnej umowy.</w:t>
      </w:r>
    </w:p>
    <w:p w:rsidR="00934CAB" w:rsidRPr="00934CAB" w:rsidRDefault="00934CAB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 w:rsidRPr="00934CAB">
        <w:rPr>
          <w:rFonts w:asciiTheme="majorHAnsi" w:eastAsia="Times New Roman" w:hAnsiTheme="majorHAnsi"/>
          <w:color w:val="auto"/>
          <w:lang w:eastAsia="pl-PL"/>
        </w:rPr>
        <w:t>2. Dopuszczalne są również zmiany umowy bez przeprowadzenia nowego postępowania o udzielenie zamówienia, których łączna wartość jest mniejsza niż progi unijne oraz jest niższa niż 10% wartości pierwotnej umowy, w przypadku zamówień na usługi lub dostawy, albo 15%, w przypadku zamówień na roboty budowlane, a zmiany te nie powodują zmiany ogólnego charakteru umowy.</w:t>
      </w:r>
    </w:p>
    <w:p w:rsidR="00934CAB" w:rsidRPr="00934CAB" w:rsidRDefault="00934CAB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 w:rsidRPr="00934CAB">
        <w:rPr>
          <w:rFonts w:asciiTheme="majorHAnsi" w:eastAsia="Times New Roman" w:hAnsiTheme="majorHAnsi"/>
          <w:color w:val="auto"/>
          <w:lang w:eastAsia="pl-PL"/>
        </w:rPr>
        <w:t>3. W przypadkach, o których mowa w ust. 1 pkt 3 i 4, zamawiający:</w:t>
      </w:r>
    </w:p>
    <w:p w:rsidR="00934CAB" w:rsidRPr="00934CAB" w:rsidRDefault="00934CAB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 w:rsidRPr="00934CAB">
        <w:rPr>
          <w:rFonts w:asciiTheme="majorHAnsi" w:eastAsia="Times New Roman" w:hAnsiTheme="majorHAnsi"/>
          <w:color w:val="auto"/>
          <w:lang w:eastAsia="pl-PL"/>
        </w:rPr>
        <w:t>1)nie może wprowadzać kolejnych zmian umowy w celu uniknięcia stosowania przepisów ustawy;</w:t>
      </w:r>
    </w:p>
    <w:p w:rsidR="00934CAB" w:rsidRPr="00934CAB" w:rsidRDefault="00934CAB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 w:rsidRPr="00934CAB">
        <w:rPr>
          <w:rFonts w:asciiTheme="majorHAnsi" w:eastAsia="Times New Roman" w:hAnsiTheme="majorHAnsi"/>
          <w:color w:val="auto"/>
          <w:lang w:eastAsia="pl-PL"/>
        </w:rPr>
        <w:t>2)po dokonaniu zmiany umowy zamieszcza ogłoszenie o zmianie umowy w Biuletynie Zamówień Publicznych lub przekazuje Urzędowi Publikacji Unii Europejskiej.</w:t>
      </w:r>
    </w:p>
    <w:p w:rsidR="00DC607C" w:rsidRDefault="00934CAB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 w:rsidRPr="00934CAB">
        <w:rPr>
          <w:rFonts w:asciiTheme="majorHAnsi" w:eastAsia="Times New Roman" w:hAnsiTheme="majorHAnsi"/>
          <w:color w:val="auto"/>
          <w:lang w:eastAsia="pl-PL"/>
        </w:rPr>
        <w:t>4. Jeżeli umowa zawiera postanowienia dotyczące zasad wprowadzania zmian wysokości cen, dopuszczalną wartość zmiany ceny, o której mowa w ust. 1 pkt 3 lit. c i pkt 4, lub dopuszczalną wartość zmiany umowy, o której mowa w ust. 2, ustala się w oparciu o zmienioną cenę.</w:t>
      </w:r>
    </w:p>
    <w:p w:rsidR="00861334" w:rsidRPr="00473B4E" w:rsidRDefault="00861334" w:rsidP="00934CAB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</w:p>
    <w:p w:rsidR="00956F2C" w:rsidRDefault="001E4CA4" w:rsidP="00DF488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§ 10</w:t>
      </w:r>
      <w:r w:rsidR="00DF4887" w:rsidRPr="00871BBD">
        <w:rPr>
          <w:rFonts w:asciiTheme="majorHAnsi" w:hAnsiTheme="majorHAnsi"/>
          <w:b/>
          <w:sz w:val="24"/>
          <w:szCs w:val="24"/>
        </w:rPr>
        <w:t xml:space="preserve">. </w:t>
      </w:r>
      <w:r w:rsidR="00D91F4A">
        <w:rPr>
          <w:rFonts w:asciiTheme="majorHAnsi" w:hAnsiTheme="majorHAnsi"/>
          <w:b/>
          <w:sz w:val="24"/>
          <w:szCs w:val="24"/>
        </w:rPr>
        <w:t xml:space="preserve">  </w:t>
      </w:r>
    </w:p>
    <w:p w:rsidR="00DF4887" w:rsidRDefault="00DF4887" w:rsidP="00DF488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871BBD">
        <w:rPr>
          <w:rFonts w:asciiTheme="majorHAnsi" w:hAnsiTheme="majorHAnsi"/>
          <w:b/>
          <w:sz w:val="24"/>
          <w:szCs w:val="24"/>
        </w:rPr>
        <w:t>Informacja RODO</w:t>
      </w:r>
    </w:p>
    <w:p w:rsidR="00956F2C" w:rsidRPr="00871BBD" w:rsidRDefault="00956F2C" w:rsidP="00DF488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264B3" w:rsidRPr="003264B3" w:rsidRDefault="003264B3" w:rsidP="00FC459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FC4598">
        <w:rPr>
          <w:rFonts w:asciiTheme="majorHAnsi" w:hAnsiTheme="majorHAnsi"/>
          <w:sz w:val="24"/>
          <w:szCs w:val="24"/>
        </w:rPr>
        <w:t xml:space="preserve">       </w:t>
      </w:r>
      <w:r w:rsidRPr="003264B3">
        <w:rPr>
          <w:rFonts w:asciiTheme="majorHAnsi" w:hAnsiTheme="majorHAnsi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264B3" w:rsidRPr="003264B3" w:rsidRDefault="003264B3" w:rsidP="00FC459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1)</w:t>
      </w:r>
      <w:r w:rsidRPr="003264B3">
        <w:rPr>
          <w:rFonts w:asciiTheme="majorHAnsi" w:hAnsiTheme="majorHAnsi"/>
          <w:sz w:val="24"/>
          <w:szCs w:val="24"/>
        </w:rPr>
        <w:tab/>
        <w:t>administratorem Pani/Pana danych osobowych jest Zespół Szkół Rolniczych Centrum Kształcenia Zawodowego im. Stefana Żeromskiego w Świdwinie;</w:t>
      </w:r>
    </w:p>
    <w:p w:rsidR="003264B3" w:rsidRPr="003264B3" w:rsidRDefault="003264B3" w:rsidP="00FC459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2)</w:t>
      </w:r>
      <w:r w:rsidRPr="003264B3">
        <w:rPr>
          <w:rFonts w:asciiTheme="majorHAnsi" w:hAnsiTheme="majorHAnsi"/>
          <w:sz w:val="24"/>
          <w:szCs w:val="24"/>
        </w:rPr>
        <w:tab/>
        <w:t>inspektorem ochrony danych osobowych w Zespole Szkół Rolniczych Centrum Kształcenia Zawodowego im. Stefana Ż</w:t>
      </w:r>
      <w:r w:rsidR="00344669">
        <w:rPr>
          <w:rFonts w:asciiTheme="majorHAnsi" w:hAnsiTheme="majorHAnsi"/>
          <w:sz w:val="24"/>
          <w:szCs w:val="24"/>
        </w:rPr>
        <w:t>eromskiego w Świdwinie jest Pan</w:t>
      </w:r>
      <w:r w:rsidRPr="003264B3">
        <w:rPr>
          <w:rFonts w:asciiTheme="majorHAnsi" w:hAnsiTheme="majorHAnsi"/>
          <w:sz w:val="24"/>
          <w:szCs w:val="24"/>
        </w:rPr>
        <w:t xml:space="preserve"> </w:t>
      </w:r>
      <w:r w:rsidR="00344669">
        <w:rPr>
          <w:rFonts w:asciiTheme="majorHAnsi" w:hAnsiTheme="majorHAnsi"/>
          <w:sz w:val="24"/>
          <w:szCs w:val="24"/>
        </w:rPr>
        <w:t>Mateusz Potyralski z którym</w:t>
      </w:r>
      <w:r w:rsidRPr="003264B3">
        <w:rPr>
          <w:rFonts w:asciiTheme="majorHAnsi" w:hAnsiTheme="majorHAnsi"/>
          <w:sz w:val="24"/>
          <w:szCs w:val="24"/>
        </w:rPr>
        <w:t xml:space="preserve"> można kontaktować się e-mailowo: iodzsrckp@wp.pl;</w:t>
      </w:r>
    </w:p>
    <w:p w:rsidR="003264B3" w:rsidRPr="003264B3" w:rsidRDefault="003264B3" w:rsidP="00FC459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3)</w:t>
      </w:r>
      <w:r w:rsidRPr="003264B3">
        <w:rPr>
          <w:rFonts w:asciiTheme="majorHAnsi" w:hAnsiTheme="majorHAnsi"/>
          <w:sz w:val="24"/>
          <w:szCs w:val="24"/>
        </w:rPr>
        <w:tab/>
        <w:t xml:space="preserve">Pani/Pana dane osobowe przetwarzane będą na podstawie art. 6 ust. 1 lit. C RODO w celu związanym z postępowaniem o udzielenie zamówienia publicznego „Zakup i dostawa artykułów higienicznych i przemysłowych dla Zespołu Szkół Rolniczych Centrum Kształcenia Zawodowego im. Stefana Żeromskiego w Świdwinie”, prowadzonym z wyłączeniem przepisów ustawy Prawo zamówień publicznych </w:t>
      </w:r>
      <w:r w:rsidR="00FC4598">
        <w:rPr>
          <w:rFonts w:asciiTheme="majorHAnsi" w:hAnsiTheme="majorHAnsi"/>
          <w:sz w:val="24"/>
          <w:szCs w:val="24"/>
        </w:rPr>
        <w:t xml:space="preserve">          </w:t>
      </w:r>
      <w:r w:rsidRPr="003264B3">
        <w:rPr>
          <w:rFonts w:asciiTheme="majorHAnsi" w:hAnsiTheme="majorHAnsi"/>
          <w:sz w:val="24"/>
          <w:szCs w:val="24"/>
        </w:rPr>
        <w:t xml:space="preserve">(Dz. U. z 2021 poz. 1129 ze zm.),   zgodnie z art. 2 ust. 1 pkt. 1 ustawy, oraz zgodnie </w:t>
      </w:r>
      <w:r w:rsidR="00FC4598">
        <w:rPr>
          <w:rFonts w:asciiTheme="majorHAnsi" w:hAnsiTheme="majorHAnsi"/>
          <w:sz w:val="24"/>
          <w:szCs w:val="24"/>
        </w:rPr>
        <w:t xml:space="preserve">         </w:t>
      </w:r>
      <w:r w:rsidRPr="003264B3">
        <w:rPr>
          <w:rFonts w:asciiTheme="majorHAnsi" w:hAnsiTheme="majorHAnsi"/>
          <w:sz w:val="24"/>
          <w:szCs w:val="24"/>
        </w:rPr>
        <w:t xml:space="preserve">z § 6 Regulaminu udzielania zamówień publicznych, który stanowi Załącznik nr 1 </w:t>
      </w:r>
      <w:r w:rsidR="00FC4598">
        <w:rPr>
          <w:rFonts w:asciiTheme="majorHAnsi" w:hAnsiTheme="majorHAnsi"/>
          <w:sz w:val="24"/>
          <w:szCs w:val="24"/>
        </w:rPr>
        <w:t xml:space="preserve">         </w:t>
      </w:r>
      <w:r w:rsidRPr="003264B3">
        <w:rPr>
          <w:rFonts w:asciiTheme="majorHAnsi" w:hAnsiTheme="majorHAnsi"/>
          <w:sz w:val="24"/>
          <w:szCs w:val="24"/>
        </w:rPr>
        <w:t>do Uchwały nr 71/196/21 Zarządu Powiatu w Świdwinie z dnia 14 stycznia 2021 roku</w:t>
      </w:r>
    </w:p>
    <w:p w:rsidR="003264B3" w:rsidRPr="003264B3" w:rsidRDefault="003264B3" w:rsidP="00FC459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4)</w:t>
      </w:r>
      <w:r w:rsidRPr="003264B3">
        <w:rPr>
          <w:rFonts w:asciiTheme="majorHAnsi" w:hAnsiTheme="majorHAnsi"/>
          <w:sz w:val="24"/>
          <w:szCs w:val="24"/>
        </w:rPr>
        <w:tab/>
        <w:t>odbiorcami Pani/Pana danych osobowych będą osoby lub podmioty, którym udostępniona zostanie dokumen</w:t>
      </w:r>
      <w:r w:rsidR="00344669">
        <w:rPr>
          <w:rFonts w:asciiTheme="majorHAnsi" w:hAnsiTheme="majorHAnsi"/>
          <w:sz w:val="24"/>
          <w:szCs w:val="24"/>
        </w:rPr>
        <w:t xml:space="preserve">tacja postępowania w oparciu o  art. 18 oraz </w:t>
      </w:r>
      <w:r w:rsidRPr="003264B3">
        <w:rPr>
          <w:rFonts w:asciiTheme="majorHAnsi" w:hAnsiTheme="majorHAnsi"/>
          <w:sz w:val="24"/>
          <w:szCs w:val="24"/>
        </w:rPr>
        <w:t>art. 74</w:t>
      </w:r>
      <w:r w:rsidR="00344669">
        <w:rPr>
          <w:rFonts w:asciiTheme="majorHAnsi" w:hAnsiTheme="majorHAnsi"/>
          <w:sz w:val="24"/>
          <w:szCs w:val="24"/>
        </w:rPr>
        <w:t xml:space="preserve"> </w:t>
      </w:r>
      <w:r w:rsidRPr="003264B3">
        <w:rPr>
          <w:rFonts w:asciiTheme="majorHAnsi" w:hAnsiTheme="majorHAnsi"/>
          <w:sz w:val="24"/>
          <w:szCs w:val="24"/>
        </w:rPr>
        <w:t>ustawy PZP,</w:t>
      </w:r>
    </w:p>
    <w:p w:rsidR="003264B3" w:rsidRPr="003264B3" w:rsidRDefault="003264B3" w:rsidP="00FC459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5)</w:t>
      </w:r>
      <w:r w:rsidRPr="003264B3">
        <w:rPr>
          <w:rFonts w:asciiTheme="majorHAnsi" w:hAnsiTheme="majorHAnsi"/>
          <w:sz w:val="24"/>
          <w:szCs w:val="24"/>
        </w:rPr>
        <w:tab/>
        <w:t xml:space="preserve">Pani/Pana dane osobowe będą przechowywane, zgodnie z art. 97 ust. 1 ustawy Pzp, przez okres 5 lat od dnia zakończenia postępowania o udzielenie zamówienia, </w:t>
      </w:r>
      <w:r w:rsidR="00FC4598">
        <w:rPr>
          <w:rFonts w:asciiTheme="majorHAnsi" w:hAnsiTheme="majorHAnsi"/>
          <w:sz w:val="24"/>
          <w:szCs w:val="24"/>
        </w:rPr>
        <w:t xml:space="preserve">         </w:t>
      </w:r>
      <w:r w:rsidRPr="003264B3">
        <w:rPr>
          <w:rFonts w:asciiTheme="majorHAnsi" w:hAnsiTheme="majorHAnsi"/>
          <w:sz w:val="24"/>
          <w:szCs w:val="24"/>
        </w:rPr>
        <w:lastRenderedPageBreak/>
        <w:t>a jeżeli czas trwania umowy przekracza 5 lata, okres przechowywania obejmuje cały czas trwania umowy;</w:t>
      </w:r>
    </w:p>
    <w:p w:rsidR="003264B3" w:rsidRPr="003264B3" w:rsidRDefault="003264B3" w:rsidP="00FC459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6)</w:t>
      </w:r>
      <w:r w:rsidRPr="003264B3">
        <w:rPr>
          <w:rFonts w:asciiTheme="majorHAnsi" w:hAnsiTheme="majorHAnsi"/>
          <w:sz w:val="24"/>
          <w:szCs w:val="24"/>
        </w:rPr>
        <w:tab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3264B3" w:rsidRPr="003264B3" w:rsidRDefault="003264B3" w:rsidP="00FC459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7)</w:t>
      </w:r>
      <w:r w:rsidRPr="003264B3">
        <w:rPr>
          <w:rFonts w:asciiTheme="majorHAnsi" w:hAnsiTheme="majorHAnsi"/>
          <w:sz w:val="24"/>
          <w:szCs w:val="24"/>
        </w:rPr>
        <w:tab/>
        <w:t xml:space="preserve">odniesieniu do Pani/Pana danych osobowych decyzje nie będą podejmowane </w:t>
      </w:r>
      <w:r w:rsidR="00FC4598">
        <w:rPr>
          <w:rFonts w:asciiTheme="majorHAnsi" w:hAnsiTheme="majorHAnsi"/>
          <w:sz w:val="24"/>
          <w:szCs w:val="24"/>
        </w:rPr>
        <w:t xml:space="preserve">     </w:t>
      </w:r>
      <w:r w:rsidRPr="003264B3">
        <w:rPr>
          <w:rFonts w:asciiTheme="majorHAnsi" w:hAnsiTheme="majorHAnsi"/>
          <w:sz w:val="24"/>
          <w:szCs w:val="24"/>
        </w:rPr>
        <w:t>w sposób zautomatyzowany, stosowanie do art. 22 RODO;</w:t>
      </w:r>
    </w:p>
    <w:p w:rsidR="003264B3" w:rsidRPr="003264B3" w:rsidRDefault="003264B3" w:rsidP="00FC459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8)</w:t>
      </w:r>
      <w:r w:rsidRPr="003264B3">
        <w:rPr>
          <w:rFonts w:asciiTheme="majorHAnsi" w:hAnsiTheme="majorHAnsi"/>
          <w:sz w:val="24"/>
          <w:szCs w:val="24"/>
        </w:rPr>
        <w:tab/>
        <w:t>posiada Pani/Pan:</w:t>
      </w:r>
    </w:p>
    <w:p w:rsidR="003264B3" w:rsidRPr="003264B3" w:rsidRDefault="00956F2C" w:rsidP="00FC459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3264B3" w:rsidRPr="003264B3">
        <w:rPr>
          <w:rFonts w:asciiTheme="majorHAnsi" w:hAnsiTheme="majorHAnsi"/>
          <w:sz w:val="24"/>
          <w:szCs w:val="24"/>
        </w:rPr>
        <w:t>1.</w:t>
      </w:r>
      <w:r w:rsidR="003264B3" w:rsidRPr="003264B3">
        <w:rPr>
          <w:rFonts w:asciiTheme="majorHAnsi" w:hAnsiTheme="majorHAnsi"/>
          <w:sz w:val="24"/>
          <w:szCs w:val="24"/>
        </w:rPr>
        <w:tab/>
        <w:t xml:space="preserve">na podstawie art. 15 RODO prawo dostępu do danych osobowych Pani/Pana dotyczących mając jednocześnie na względzie art. 8a ust. 2 Pzp tj.: 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</w:t>
      </w:r>
      <w:r w:rsidR="00FC4598">
        <w:rPr>
          <w:rFonts w:asciiTheme="majorHAnsi" w:hAnsiTheme="majorHAnsi"/>
          <w:sz w:val="24"/>
          <w:szCs w:val="24"/>
        </w:rPr>
        <w:t xml:space="preserve">               </w:t>
      </w:r>
      <w:r w:rsidR="003264B3" w:rsidRPr="003264B3">
        <w:rPr>
          <w:rFonts w:asciiTheme="majorHAnsi" w:hAnsiTheme="majorHAnsi"/>
          <w:sz w:val="24"/>
          <w:szCs w:val="24"/>
        </w:rPr>
        <w:t>o udzielenie zamówienia publicznego lub konkursu oraz art. oraz art. 97 ust. 1a Pzp</w:t>
      </w:r>
      <w:r w:rsidR="00FC4598">
        <w:rPr>
          <w:rFonts w:asciiTheme="majorHAnsi" w:hAnsiTheme="majorHAnsi"/>
          <w:sz w:val="24"/>
          <w:szCs w:val="24"/>
        </w:rPr>
        <w:t xml:space="preserve">     </w:t>
      </w:r>
      <w:r w:rsidR="003264B3" w:rsidRPr="003264B3">
        <w:rPr>
          <w:rFonts w:asciiTheme="majorHAnsi" w:hAnsiTheme="majorHAnsi"/>
          <w:sz w:val="24"/>
          <w:szCs w:val="24"/>
        </w:rPr>
        <w:t xml:space="preserve"> tj.: 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</w:t>
      </w:r>
      <w:r w:rsidR="00FC4598">
        <w:rPr>
          <w:rFonts w:asciiTheme="majorHAnsi" w:hAnsiTheme="majorHAnsi"/>
          <w:sz w:val="24"/>
          <w:szCs w:val="24"/>
        </w:rPr>
        <w:t xml:space="preserve">      </w:t>
      </w:r>
      <w:r w:rsidR="003264B3" w:rsidRPr="003264B3">
        <w:rPr>
          <w:rFonts w:asciiTheme="majorHAnsi" w:hAnsiTheme="majorHAnsi"/>
          <w:sz w:val="24"/>
          <w:szCs w:val="24"/>
        </w:rPr>
        <w:t>o udzielenie zamówienia;</w:t>
      </w:r>
    </w:p>
    <w:p w:rsidR="003264B3" w:rsidRPr="003264B3" w:rsidRDefault="00956F2C" w:rsidP="00FC459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3264B3" w:rsidRPr="003264B3">
        <w:rPr>
          <w:rFonts w:asciiTheme="majorHAnsi" w:hAnsiTheme="majorHAnsi"/>
          <w:sz w:val="24"/>
          <w:szCs w:val="24"/>
        </w:rPr>
        <w:t>2.</w:t>
      </w:r>
      <w:r w:rsidR="003264B3" w:rsidRPr="003264B3">
        <w:rPr>
          <w:rFonts w:asciiTheme="majorHAnsi" w:hAnsiTheme="majorHAnsi"/>
          <w:sz w:val="24"/>
          <w:szCs w:val="24"/>
        </w:rPr>
        <w:tab/>
        <w:t>na podstawie art. 16 RODO prawo do sprostowania Pani/Pana danych osobowych mając jednocześnie na względzie art. 8a ust. 3 Pzp tj.: skorzystanie przez osobę, której dane dotyczą, z uprawnienia do sprostowania lub uzupełnienia danych osobowych, o którym mowa w art. 16 rozporządzenia 2016/679, nie może skutkować zmianą wyniku postępowania o udzielenie zamówienia publicznego lub konkursu</w:t>
      </w:r>
      <w:r w:rsidR="00FC4598">
        <w:rPr>
          <w:rFonts w:asciiTheme="majorHAnsi" w:hAnsiTheme="majorHAnsi"/>
          <w:sz w:val="24"/>
          <w:szCs w:val="24"/>
        </w:rPr>
        <w:t xml:space="preserve"> </w:t>
      </w:r>
      <w:r w:rsidR="003264B3" w:rsidRPr="003264B3">
        <w:rPr>
          <w:rFonts w:asciiTheme="majorHAnsi" w:hAnsiTheme="majorHAnsi"/>
          <w:sz w:val="24"/>
          <w:szCs w:val="24"/>
        </w:rPr>
        <w:t xml:space="preserve"> </w:t>
      </w:r>
      <w:r w:rsidR="00FC4598">
        <w:rPr>
          <w:rFonts w:asciiTheme="majorHAnsi" w:hAnsiTheme="majorHAnsi"/>
          <w:sz w:val="24"/>
          <w:szCs w:val="24"/>
        </w:rPr>
        <w:t xml:space="preserve">       </w:t>
      </w:r>
      <w:r w:rsidR="003264B3" w:rsidRPr="003264B3">
        <w:rPr>
          <w:rFonts w:asciiTheme="majorHAnsi" w:hAnsiTheme="majorHAnsi"/>
          <w:sz w:val="24"/>
          <w:szCs w:val="24"/>
        </w:rPr>
        <w:t>ani zmianą postanowień umowy w zakresie niezgodnym z ustawą;</w:t>
      </w:r>
    </w:p>
    <w:p w:rsidR="003264B3" w:rsidRPr="003264B3" w:rsidRDefault="00956F2C" w:rsidP="00FC459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3264B3" w:rsidRPr="003264B3">
        <w:rPr>
          <w:rFonts w:asciiTheme="majorHAnsi" w:hAnsiTheme="majorHAnsi"/>
          <w:sz w:val="24"/>
          <w:szCs w:val="24"/>
        </w:rPr>
        <w:t>3.</w:t>
      </w:r>
      <w:r w:rsidR="003264B3" w:rsidRPr="003264B3">
        <w:rPr>
          <w:rFonts w:asciiTheme="majorHAnsi" w:hAnsiTheme="majorHAnsi"/>
          <w:sz w:val="24"/>
          <w:szCs w:val="24"/>
        </w:rPr>
        <w:tab/>
        <w:t>na podstawie art. 18 RODO prawo żądania od administratora ograniczenia przetwarzania danych osobowych z zastrzeżeniem przypadków, o których mowa w art. 18 ust. 2 RODO zgodnie z art. 8a ust. 4 Pzp tj.: wystąpienie z żądaniem, o którym mowa w art. 18 ust. 1 rozporządzenia 2016/679, nie ogranicza przetwarzania danych osobowych do czasu zakończenia postępowania o udzielenie zamówienia publicznego lub konkursu.</w:t>
      </w:r>
    </w:p>
    <w:p w:rsidR="003264B3" w:rsidRPr="003264B3" w:rsidRDefault="00956F2C" w:rsidP="00FC459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3264B3" w:rsidRPr="003264B3">
        <w:rPr>
          <w:rFonts w:asciiTheme="majorHAnsi" w:hAnsiTheme="majorHAnsi"/>
          <w:sz w:val="24"/>
          <w:szCs w:val="24"/>
        </w:rPr>
        <w:t>4.</w:t>
      </w:r>
      <w:r w:rsidR="003264B3" w:rsidRPr="003264B3">
        <w:rPr>
          <w:rFonts w:asciiTheme="majorHAnsi" w:hAnsiTheme="majorHAnsi"/>
          <w:sz w:val="24"/>
          <w:szCs w:val="24"/>
        </w:rPr>
        <w:tab/>
        <w:t>prawo do wniesienia skargi do Prezesa Urzędu Ochrony Danych Osobowych,</w:t>
      </w:r>
      <w:r w:rsidR="00FC4598">
        <w:rPr>
          <w:rFonts w:asciiTheme="majorHAnsi" w:hAnsiTheme="majorHAnsi"/>
          <w:sz w:val="24"/>
          <w:szCs w:val="24"/>
        </w:rPr>
        <w:t xml:space="preserve">   </w:t>
      </w:r>
      <w:r w:rsidR="003264B3" w:rsidRPr="003264B3">
        <w:rPr>
          <w:rFonts w:asciiTheme="majorHAnsi" w:hAnsiTheme="majorHAnsi"/>
          <w:sz w:val="24"/>
          <w:szCs w:val="24"/>
        </w:rPr>
        <w:t xml:space="preserve"> gdy uzna Pani/Pan, że przetwarzanie danych osobowych Pani/Pana dotyczących narusza przepisy RODO;</w:t>
      </w:r>
    </w:p>
    <w:p w:rsidR="003264B3" w:rsidRPr="003264B3" w:rsidRDefault="003264B3" w:rsidP="00FC459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9)</w:t>
      </w:r>
      <w:r w:rsidRPr="003264B3">
        <w:rPr>
          <w:rFonts w:asciiTheme="majorHAnsi" w:hAnsiTheme="majorHAnsi"/>
          <w:sz w:val="24"/>
          <w:szCs w:val="24"/>
        </w:rPr>
        <w:tab/>
        <w:t>nie przysługuje Pani/Panu:</w:t>
      </w:r>
    </w:p>
    <w:p w:rsidR="003264B3" w:rsidRPr="003264B3" w:rsidRDefault="00956F2C" w:rsidP="00FC459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3264B3" w:rsidRPr="003264B3">
        <w:rPr>
          <w:rFonts w:asciiTheme="majorHAnsi" w:hAnsiTheme="majorHAnsi"/>
          <w:sz w:val="24"/>
          <w:szCs w:val="24"/>
        </w:rPr>
        <w:t>1.</w:t>
      </w:r>
      <w:r w:rsidR="003264B3" w:rsidRPr="003264B3">
        <w:rPr>
          <w:rFonts w:asciiTheme="majorHAnsi" w:hAnsiTheme="majorHAnsi"/>
          <w:sz w:val="24"/>
          <w:szCs w:val="24"/>
        </w:rPr>
        <w:tab/>
        <w:t>w związku z art. 17 ust. 3 lit. b, d lub e RODO prawo do usunięcia danych osobowych;</w:t>
      </w:r>
    </w:p>
    <w:p w:rsidR="003264B3" w:rsidRPr="003264B3" w:rsidRDefault="00956F2C" w:rsidP="00FC459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3264B3" w:rsidRPr="003264B3">
        <w:rPr>
          <w:rFonts w:asciiTheme="majorHAnsi" w:hAnsiTheme="majorHAnsi"/>
          <w:sz w:val="24"/>
          <w:szCs w:val="24"/>
        </w:rPr>
        <w:t>2.</w:t>
      </w:r>
      <w:r w:rsidR="003264B3" w:rsidRPr="003264B3">
        <w:rPr>
          <w:rFonts w:asciiTheme="majorHAnsi" w:hAnsiTheme="majorHAnsi"/>
          <w:sz w:val="24"/>
          <w:szCs w:val="24"/>
        </w:rPr>
        <w:tab/>
        <w:t>prawo do przenoszenia danych osobowych, o którym mowa w art. 20 RODO;</w:t>
      </w:r>
    </w:p>
    <w:p w:rsidR="00FA1841" w:rsidRPr="00956F2C" w:rsidRDefault="00956F2C" w:rsidP="00FC459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3264B3" w:rsidRPr="003264B3">
        <w:rPr>
          <w:rFonts w:asciiTheme="majorHAnsi" w:hAnsiTheme="majorHAnsi"/>
          <w:sz w:val="24"/>
          <w:szCs w:val="24"/>
        </w:rPr>
        <w:t>3.</w:t>
      </w:r>
      <w:r w:rsidR="003264B3" w:rsidRPr="003264B3">
        <w:rPr>
          <w:rFonts w:asciiTheme="majorHAnsi" w:hAnsiTheme="majorHAnsi"/>
          <w:sz w:val="24"/>
          <w:szCs w:val="24"/>
        </w:rPr>
        <w:tab/>
        <w:t xml:space="preserve">na podstawie art. 21 RODO prawo sprzeciwu, wobec przetwarzania danych osobowych, gdyż podstawą prawną przetwarzania Pani/Pana danych osobowych </w:t>
      </w:r>
      <w:r w:rsidR="00FC4598">
        <w:rPr>
          <w:rFonts w:asciiTheme="majorHAnsi" w:hAnsiTheme="majorHAnsi"/>
          <w:sz w:val="24"/>
          <w:szCs w:val="24"/>
        </w:rPr>
        <w:t xml:space="preserve">        </w:t>
      </w:r>
      <w:r w:rsidR="003264B3" w:rsidRPr="003264B3">
        <w:rPr>
          <w:rFonts w:asciiTheme="majorHAnsi" w:hAnsiTheme="majorHAnsi"/>
          <w:sz w:val="24"/>
          <w:szCs w:val="24"/>
        </w:rPr>
        <w:t>jest art. 6 ust. 1 lit. c RODO</w:t>
      </w:r>
      <w:r w:rsidR="00FA1841">
        <w:rPr>
          <w:rFonts w:asciiTheme="majorHAnsi" w:hAnsiTheme="majorHAnsi"/>
          <w:sz w:val="24"/>
          <w:szCs w:val="24"/>
        </w:rPr>
        <w:t>.</w:t>
      </w:r>
    </w:p>
    <w:p w:rsidR="003264B3" w:rsidRDefault="003264B3" w:rsidP="00DF4887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956F2C" w:rsidRDefault="001E4CA4" w:rsidP="00DF4887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§ 11</w:t>
      </w:r>
      <w:r w:rsidR="00DF4887" w:rsidRPr="00871BBD">
        <w:rPr>
          <w:rFonts w:asciiTheme="majorHAnsi" w:hAnsiTheme="majorHAnsi"/>
          <w:b/>
          <w:bCs/>
          <w:sz w:val="24"/>
          <w:szCs w:val="24"/>
        </w:rPr>
        <w:t>.</w:t>
      </w:r>
      <w:r w:rsidR="00D91F4A">
        <w:rPr>
          <w:rFonts w:asciiTheme="majorHAnsi" w:hAnsiTheme="majorHAnsi"/>
          <w:b/>
          <w:bCs/>
          <w:sz w:val="24"/>
          <w:szCs w:val="24"/>
        </w:rPr>
        <w:t xml:space="preserve">  </w:t>
      </w:r>
    </w:p>
    <w:p w:rsidR="00DF4887" w:rsidRDefault="00DF4887" w:rsidP="00DF4887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871BBD">
        <w:rPr>
          <w:rFonts w:asciiTheme="majorHAnsi" w:hAnsiTheme="majorHAnsi"/>
          <w:b/>
          <w:bCs/>
          <w:sz w:val="24"/>
          <w:szCs w:val="24"/>
        </w:rPr>
        <w:t>POSTANOWIENIA KOŃCOWE</w:t>
      </w:r>
    </w:p>
    <w:p w:rsidR="00956F2C" w:rsidRPr="00871BBD" w:rsidRDefault="00956F2C" w:rsidP="00DF4887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DF4887" w:rsidRPr="00871BBD" w:rsidRDefault="00DF4887" w:rsidP="00DF4887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Wszystkie ewentualne kwestie sporne powstałe na tle wykonania niniejszej umowy Strony rozstrzygać będą polubownie. W przypadku braku porozumienia spory podlegają rozstrzyganiu przez Sąd</w:t>
      </w:r>
      <w:r w:rsidR="004A5FAE">
        <w:rPr>
          <w:rFonts w:asciiTheme="majorHAnsi" w:hAnsiTheme="majorHAnsi"/>
          <w:sz w:val="24"/>
          <w:szCs w:val="24"/>
        </w:rPr>
        <w:t xml:space="preserve"> </w:t>
      </w:r>
      <w:r w:rsidRPr="00871BBD">
        <w:rPr>
          <w:rFonts w:asciiTheme="majorHAnsi" w:hAnsiTheme="majorHAnsi"/>
          <w:sz w:val="24"/>
          <w:szCs w:val="24"/>
        </w:rPr>
        <w:t>właściwy dla siedziby Zamawiającego.</w:t>
      </w:r>
    </w:p>
    <w:p w:rsidR="00DF4887" w:rsidRPr="00871BBD" w:rsidRDefault="00DF4887" w:rsidP="00DF4887">
      <w:pPr>
        <w:numPr>
          <w:ilvl w:val="0"/>
          <w:numId w:val="1"/>
        </w:numPr>
        <w:tabs>
          <w:tab w:val="clear" w:pos="720"/>
          <w:tab w:val="num" w:pos="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871BBD">
        <w:rPr>
          <w:rFonts w:asciiTheme="majorHAnsi" w:hAnsiTheme="majorHAnsi"/>
          <w:bCs/>
          <w:sz w:val="24"/>
          <w:szCs w:val="24"/>
        </w:rPr>
        <w:t>W sprawach nieuregulowanych niniejszą umową mają zastosowanie odpowiednie przepisy ustawy z dn. 29.01.2004 r.– Prawo zamówień</w:t>
      </w:r>
      <w:r w:rsidR="00D30AFB">
        <w:rPr>
          <w:rFonts w:asciiTheme="majorHAnsi" w:hAnsiTheme="majorHAnsi"/>
          <w:bCs/>
          <w:sz w:val="24"/>
          <w:szCs w:val="24"/>
        </w:rPr>
        <w:t xml:space="preserve"> publicznych (</w:t>
      </w:r>
      <w:r w:rsidRPr="00871BBD">
        <w:rPr>
          <w:rFonts w:asciiTheme="majorHAnsi" w:hAnsiTheme="majorHAnsi"/>
          <w:bCs/>
          <w:sz w:val="24"/>
          <w:szCs w:val="24"/>
        </w:rPr>
        <w:t>Dz.</w:t>
      </w:r>
      <w:r w:rsidR="00FC4598">
        <w:rPr>
          <w:rFonts w:asciiTheme="majorHAnsi" w:hAnsiTheme="majorHAnsi"/>
          <w:bCs/>
          <w:sz w:val="24"/>
          <w:szCs w:val="24"/>
        </w:rPr>
        <w:t xml:space="preserve"> </w:t>
      </w:r>
      <w:r w:rsidRPr="00871BBD">
        <w:rPr>
          <w:rFonts w:asciiTheme="majorHAnsi" w:hAnsiTheme="majorHAnsi"/>
          <w:bCs/>
          <w:sz w:val="24"/>
          <w:szCs w:val="24"/>
        </w:rPr>
        <w:t>U. z 2019 r. poz. 1129) oraz Kodeksu Cywilnego.</w:t>
      </w:r>
    </w:p>
    <w:p w:rsidR="00DF4887" w:rsidRPr="00871BBD" w:rsidRDefault="00DF4887" w:rsidP="00DF4887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Umowę niniejszą sporządzono w dwóch jednobrzmiących egzemplarzach, po jednym egzemplarzu dla Wykonawcy i Zamawiającego. </w:t>
      </w:r>
    </w:p>
    <w:p w:rsidR="00DF4887" w:rsidRPr="00871BBD" w:rsidRDefault="00DF4887" w:rsidP="00DF4887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473B4E" w:rsidRDefault="00473B4E" w:rsidP="00DF4887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473B4E" w:rsidRDefault="00473B4E" w:rsidP="00DF4887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473B4E" w:rsidRDefault="00473B4E" w:rsidP="00DF4887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473B4E" w:rsidRDefault="00473B4E" w:rsidP="00DF4887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DF4887" w:rsidRPr="00871BBD" w:rsidRDefault="00DF4887" w:rsidP="00DF4887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71BBD">
        <w:rPr>
          <w:rFonts w:asciiTheme="majorHAnsi" w:hAnsiTheme="majorHAnsi"/>
          <w:b/>
          <w:sz w:val="24"/>
          <w:szCs w:val="24"/>
        </w:rPr>
        <w:t>Załączniki stanowiące integralną część niniejszej umowy:</w:t>
      </w:r>
    </w:p>
    <w:p w:rsidR="00DF4887" w:rsidRPr="00871BBD" w:rsidRDefault="0030559C" w:rsidP="00DF488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Zał. nr 1 </w:t>
      </w:r>
      <w:r w:rsidR="00DF4887" w:rsidRPr="00871BBD">
        <w:rPr>
          <w:rFonts w:asciiTheme="majorHAnsi" w:hAnsiTheme="majorHAnsi"/>
          <w:sz w:val="24"/>
          <w:szCs w:val="24"/>
        </w:rPr>
        <w:t>–</w:t>
      </w:r>
      <w:r w:rsidR="00C116CE">
        <w:rPr>
          <w:rFonts w:asciiTheme="majorHAnsi" w:hAnsiTheme="majorHAnsi"/>
          <w:sz w:val="24"/>
          <w:szCs w:val="24"/>
        </w:rPr>
        <w:t xml:space="preserve"> formularz</w:t>
      </w:r>
      <w:r w:rsidR="00DF4887" w:rsidRPr="00871BBD">
        <w:rPr>
          <w:rFonts w:asciiTheme="majorHAnsi" w:hAnsiTheme="majorHAnsi"/>
          <w:sz w:val="24"/>
          <w:szCs w:val="24"/>
        </w:rPr>
        <w:t xml:space="preserve"> asortymentowo-cenowym;</w:t>
      </w:r>
    </w:p>
    <w:p w:rsidR="00DF4887" w:rsidRDefault="00DF4887" w:rsidP="00DF488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116CE" w:rsidRDefault="00C116CE" w:rsidP="00DF488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116CE" w:rsidRDefault="00C116CE" w:rsidP="00DF488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116CE" w:rsidRDefault="00C116CE" w:rsidP="00DF488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0559C" w:rsidRPr="00871BBD" w:rsidRDefault="0030559C" w:rsidP="00DF488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F4887" w:rsidRPr="00871BBD" w:rsidRDefault="00DF4887" w:rsidP="00DF4887">
      <w:pPr>
        <w:spacing w:line="276" w:lineRule="auto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536"/>
      </w:tblGrid>
      <w:tr w:rsidR="00DF4887" w:rsidRPr="00871BBD" w:rsidTr="00B368E8">
        <w:tc>
          <w:tcPr>
            <w:tcW w:w="4536" w:type="dxa"/>
          </w:tcPr>
          <w:p w:rsidR="00DF4887" w:rsidRPr="00871BBD" w:rsidRDefault="00DF4887" w:rsidP="00B368E8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71BBD">
              <w:rPr>
                <w:rFonts w:asciiTheme="majorHAnsi" w:hAnsiTheme="majorHAnsi"/>
                <w:b/>
                <w:sz w:val="24"/>
                <w:szCs w:val="24"/>
              </w:rPr>
              <w:t>WYKONAWCA</w:t>
            </w:r>
          </w:p>
        </w:tc>
        <w:tc>
          <w:tcPr>
            <w:tcW w:w="4536" w:type="dxa"/>
          </w:tcPr>
          <w:p w:rsidR="00DF4887" w:rsidRPr="00871BBD" w:rsidRDefault="00DF4887" w:rsidP="00B368E8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71BBD">
              <w:rPr>
                <w:rFonts w:asciiTheme="majorHAnsi" w:hAnsiTheme="majorHAnsi"/>
                <w:b/>
                <w:sz w:val="24"/>
                <w:szCs w:val="24"/>
              </w:rPr>
              <w:t>ZAMAWIAJĄCY</w:t>
            </w:r>
          </w:p>
        </w:tc>
      </w:tr>
    </w:tbl>
    <w:p w:rsidR="001930CB" w:rsidRPr="00871BBD" w:rsidRDefault="001930CB" w:rsidP="000767C2">
      <w:pPr>
        <w:ind w:left="6372"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1930CB" w:rsidRPr="00871BBD" w:rsidRDefault="001930CB" w:rsidP="000767C2">
      <w:pPr>
        <w:ind w:left="6372"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1930CB" w:rsidRPr="00871BBD" w:rsidRDefault="001930CB" w:rsidP="0021270F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1930CB" w:rsidRPr="00871BBD" w:rsidRDefault="001930CB" w:rsidP="000767C2">
      <w:pPr>
        <w:ind w:left="6372"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A1841" w:rsidRDefault="00FA1841" w:rsidP="000767C2">
      <w:pPr>
        <w:ind w:left="6372"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116CE" w:rsidRDefault="00C116CE" w:rsidP="000767C2">
      <w:pPr>
        <w:ind w:left="6372"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116CE" w:rsidRDefault="00C116CE" w:rsidP="000767C2">
      <w:pPr>
        <w:ind w:left="6372"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116CE" w:rsidRDefault="00C116CE" w:rsidP="000767C2">
      <w:pPr>
        <w:ind w:left="6372"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116CE" w:rsidRDefault="00C116CE" w:rsidP="000767C2">
      <w:pPr>
        <w:ind w:left="6372"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116CE" w:rsidRDefault="00C116CE" w:rsidP="000767C2">
      <w:pPr>
        <w:ind w:left="6372"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116CE" w:rsidRDefault="00C116CE" w:rsidP="000767C2">
      <w:pPr>
        <w:ind w:left="6372"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116CE" w:rsidRDefault="00C116CE" w:rsidP="000767C2">
      <w:pPr>
        <w:ind w:left="6372"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116CE" w:rsidRDefault="00C116CE" w:rsidP="000767C2">
      <w:pPr>
        <w:ind w:left="6372"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116CE" w:rsidRDefault="00C116CE" w:rsidP="000767C2">
      <w:pPr>
        <w:ind w:left="6372"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116CE" w:rsidRDefault="00C116CE" w:rsidP="000767C2">
      <w:pPr>
        <w:ind w:left="6372"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116CE" w:rsidRDefault="00C116CE" w:rsidP="000767C2">
      <w:pPr>
        <w:ind w:left="6372"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9012C5" w:rsidRPr="00871BBD" w:rsidRDefault="009012C5" w:rsidP="00BC5877">
      <w:pPr>
        <w:spacing w:line="276" w:lineRule="auto"/>
        <w:rPr>
          <w:rFonts w:asciiTheme="majorHAnsi" w:hAnsiTheme="majorHAnsi"/>
          <w:b/>
          <w:sz w:val="24"/>
          <w:szCs w:val="24"/>
        </w:rPr>
      </w:pPr>
    </w:p>
    <w:sectPr w:rsidR="009012C5" w:rsidRPr="00871BBD" w:rsidSect="00C4395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41E" w:rsidRDefault="00FB541E" w:rsidP="00113736">
      <w:r>
        <w:separator/>
      </w:r>
    </w:p>
  </w:endnote>
  <w:endnote w:type="continuationSeparator" w:id="1">
    <w:p w:rsidR="00FB541E" w:rsidRDefault="00FB541E" w:rsidP="00113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FE" w:rsidRDefault="00E24BDB" w:rsidP="00214D4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26A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6AFE" w:rsidRDefault="00026A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65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sdt>
        <w:sdtPr>
          <w:rPr>
            <w:rFonts w:ascii="Times New Roman" w:hAnsi="Times New Roman"/>
            <w:sz w:val="20"/>
          </w:rPr>
          <w:id w:val="16916552"/>
          <w:docPartObj>
            <w:docPartGallery w:val="Page Numbers (Top of Page)"/>
            <w:docPartUnique/>
          </w:docPartObj>
        </w:sdtPr>
        <w:sdtContent>
          <w:p w:rsidR="00026AFE" w:rsidRPr="00BC5877" w:rsidRDefault="00026AFE" w:rsidP="00BC5877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 w:rsidRPr="00BC5877">
              <w:rPr>
                <w:rFonts w:ascii="Times New Roman" w:hAnsi="Times New Roman"/>
                <w:sz w:val="20"/>
              </w:rPr>
              <w:t xml:space="preserve">Strona </w:t>
            </w:r>
            <w:r w:rsidR="00E24BDB" w:rsidRPr="00BC5877">
              <w:rPr>
                <w:rFonts w:ascii="Times New Roman" w:hAnsi="Times New Roman"/>
                <w:b/>
                <w:sz w:val="20"/>
              </w:rPr>
              <w:fldChar w:fldCharType="begin"/>
            </w:r>
            <w:r w:rsidRPr="00BC5877">
              <w:rPr>
                <w:rFonts w:ascii="Times New Roman" w:hAnsi="Times New Roman"/>
                <w:b/>
                <w:sz w:val="20"/>
              </w:rPr>
              <w:instrText>PAGE</w:instrText>
            </w:r>
            <w:r w:rsidR="00E24BDB" w:rsidRPr="00BC5877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C3644E">
              <w:rPr>
                <w:rFonts w:ascii="Times New Roman" w:hAnsi="Times New Roman"/>
                <w:b/>
                <w:noProof/>
                <w:sz w:val="20"/>
              </w:rPr>
              <w:t>6</w:t>
            </w:r>
            <w:r w:rsidR="00E24BDB" w:rsidRPr="00BC5877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BC5877">
              <w:rPr>
                <w:rFonts w:ascii="Times New Roman" w:hAnsi="Times New Roman"/>
                <w:sz w:val="20"/>
              </w:rPr>
              <w:t xml:space="preserve"> z </w:t>
            </w:r>
            <w:r w:rsidR="00E24BDB" w:rsidRPr="00BC5877">
              <w:rPr>
                <w:rFonts w:ascii="Times New Roman" w:hAnsi="Times New Roman"/>
                <w:b/>
                <w:sz w:val="20"/>
              </w:rPr>
              <w:fldChar w:fldCharType="begin"/>
            </w:r>
            <w:r w:rsidRPr="00BC5877">
              <w:rPr>
                <w:rFonts w:ascii="Times New Roman" w:hAnsi="Times New Roman"/>
                <w:b/>
                <w:sz w:val="20"/>
              </w:rPr>
              <w:instrText>NUMPAGES</w:instrText>
            </w:r>
            <w:r w:rsidR="00E24BDB" w:rsidRPr="00BC5877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C3644E">
              <w:rPr>
                <w:rFonts w:ascii="Times New Roman" w:hAnsi="Times New Roman"/>
                <w:b/>
                <w:noProof/>
                <w:sz w:val="20"/>
              </w:rPr>
              <w:t>9</w:t>
            </w:r>
            <w:r w:rsidR="00E24BDB" w:rsidRPr="00BC5877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sdtContent>
      </w:sdt>
    </w:sdtContent>
  </w:sdt>
  <w:p w:rsidR="00026AFE" w:rsidRDefault="00026A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1691654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</w:rPr>
          <w:id w:val="810570607"/>
          <w:docPartObj>
            <w:docPartGallery w:val="Page Numbers (Top of Page)"/>
            <w:docPartUnique/>
          </w:docPartObj>
        </w:sdtPr>
        <w:sdtContent>
          <w:p w:rsidR="00026AFE" w:rsidRPr="00C43956" w:rsidRDefault="00026AFE" w:rsidP="00C43956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 w:rsidRPr="00C43956">
              <w:rPr>
                <w:rFonts w:ascii="Times New Roman" w:hAnsi="Times New Roman"/>
                <w:sz w:val="20"/>
              </w:rPr>
              <w:t xml:space="preserve">Strona </w:t>
            </w:r>
            <w:r w:rsidR="00E24BDB" w:rsidRPr="00C43956">
              <w:rPr>
                <w:rFonts w:ascii="Times New Roman" w:hAnsi="Times New Roman"/>
                <w:b/>
                <w:sz w:val="20"/>
              </w:rPr>
              <w:fldChar w:fldCharType="begin"/>
            </w:r>
            <w:r w:rsidRPr="00C43956">
              <w:rPr>
                <w:rFonts w:ascii="Times New Roman" w:hAnsi="Times New Roman"/>
                <w:b/>
                <w:sz w:val="20"/>
              </w:rPr>
              <w:instrText>PAGE</w:instrText>
            </w:r>
            <w:r w:rsidR="00E24BDB" w:rsidRPr="00C43956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C3644E">
              <w:rPr>
                <w:rFonts w:ascii="Times New Roman" w:hAnsi="Times New Roman"/>
                <w:b/>
                <w:noProof/>
                <w:sz w:val="20"/>
              </w:rPr>
              <w:t>1</w:t>
            </w:r>
            <w:r w:rsidR="00E24BDB" w:rsidRPr="00C43956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C43956">
              <w:rPr>
                <w:rFonts w:ascii="Times New Roman" w:hAnsi="Times New Roman"/>
                <w:sz w:val="20"/>
              </w:rPr>
              <w:t xml:space="preserve"> z </w:t>
            </w:r>
            <w:r w:rsidR="00E24BDB" w:rsidRPr="00C43956">
              <w:rPr>
                <w:rFonts w:ascii="Times New Roman" w:hAnsi="Times New Roman"/>
                <w:b/>
                <w:sz w:val="20"/>
              </w:rPr>
              <w:fldChar w:fldCharType="begin"/>
            </w:r>
            <w:r w:rsidRPr="00C43956">
              <w:rPr>
                <w:rFonts w:ascii="Times New Roman" w:hAnsi="Times New Roman"/>
                <w:b/>
                <w:sz w:val="20"/>
              </w:rPr>
              <w:instrText>NUMPAGES</w:instrText>
            </w:r>
            <w:r w:rsidR="00E24BDB" w:rsidRPr="00C43956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C3644E">
              <w:rPr>
                <w:rFonts w:ascii="Times New Roman" w:hAnsi="Times New Roman"/>
                <w:b/>
                <w:noProof/>
                <w:sz w:val="20"/>
              </w:rPr>
              <w:t>9</w:t>
            </w:r>
            <w:r w:rsidR="00E24BDB" w:rsidRPr="00C43956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sdtContent>
      </w:sdt>
    </w:sdtContent>
  </w:sdt>
  <w:p w:rsidR="00026AFE" w:rsidRDefault="00026A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41E" w:rsidRDefault="00FB541E" w:rsidP="00113736">
      <w:r>
        <w:separator/>
      </w:r>
    </w:p>
  </w:footnote>
  <w:footnote w:type="continuationSeparator" w:id="1">
    <w:p w:rsidR="00FB541E" w:rsidRDefault="00FB541E" w:rsidP="00113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FE" w:rsidRDefault="00026AFE" w:rsidP="00113736"/>
  <w:p w:rsidR="00026AFE" w:rsidRPr="00C43956" w:rsidRDefault="00026AFE" w:rsidP="00C43956">
    <w:pPr>
      <w:jc w:val="center"/>
      <w:rPr>
        <w:b/>
        <w:i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FE" w:rsidRDefault="00026AFE" w:rsidP="00BC5877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F4C"/>
    <w:multiLevelType w:val="multilevel"/>
    <w:tmpl w:val="00CA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191339"/>
    <w:multiLevelType w:val="hybridMultilevel"/>
    <w:tmpl w:val="32D46120"/>
    <w:lvl w:ilvl="0" w:tplc="876E0AF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F2CE3"/>
    <w:multiLevelType w:val="hybridMultilevel"/>
    <w:tmpl w:val="AA34206A"/>
    <w:lvl w:ilvl="0" w:tplc="F03250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4E72ED"/>
    <w:multiLevelType w:val="hybridMultilevel"/>
    <w:tmpl w:val="7B7A8766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5845C5"/>
    <w:multiLevelType w:val="singleLevel"/>
    <w:tmpl w:val="E5082028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</w:abstractNum>
  <w:abstractNum w:abstractNumId="5">
    <w:nsid w:val="14EB35B8"/>
    <w:multiLevelType w:val="hybridMultilevel"/>
    <w:tmpl w:val="94D88E0A"/>
    <w:lvl w:ilvl="0" w:tplc="AF94386A">
      <w:start w:val="1"/>
      <w:numFmt w:val="decimal"/>
      <w:lvlText w:val="%1)"/>
      <w:lvlJc w:val="left"/>
      <w:pPr>
        <w:ind w:left="71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7A83460"/>
    <w:multiLevelType w:val="hybridMultilevel"/>
    <w:tmpl w:val="10281AE2"/>
    <w:lvl w:ilvl="0" w:tplc="A0961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D0E6549"/>
    <w:multiLevelType w:val="hybridMultilevel"/>
    <w:tmpl w:val="EFCC1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B5401"/>
    <w:multiLevelType w:val="hybridMultilevel"/>
    <w:tmpl w:val="3484F8B0"/>
    <w:lvl w:ilvl="0" w:tplc="278449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F7775"/>
    <w:multiLevelType w:val="hybridMultilevel"/>
    <w:tmpl w:val="48C8AB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6E27434"/>
    <w:multiLevelType w:val="hybridMultilevel"/>
    <w:tmpl w:val="86F4BFBA"/>
    <w:lvl w:ilvl="0" w:tplc="CF404F9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0"/>
      </w:rPr>
    </w:lvl>
    <w:lvl w:ilvl="1" w:tplc="BC06BE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192BB6"/>
    <w:multiLevelType w:val="hybridMultilevel"/>
    <w:tmpl w:val="4AB22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A284A"/>
    <w:multiLevelType w:val="hybridMultilevel"/>
    <w:tmpl w:val="BB589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935989"/>
    <w:multiLevelType w:val="hybridMultilevel"/>
    <w:tmpl w:val="4650E6F0"/>
    <w:lvl w:ilvl="0" w:tplc="48C082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8020CDB"/>
    <w:multiLevelType w:val="hybridMultilevel"/>
    <w:tmpl w:val="AB80D706"/>
    <w:lvl w:ilvl="0" w:tplc="0560B0A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571BEC"/>
    <w:multiLevelType w:val="singleLevel"/>
    <w:tmpl w:val="EA6491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17">
    <w:nsid w:val="32E66FDD"/>
    <w:multiLevelType w:val="hybridMultilevel"/>
    <w:tmpl w:val="94E49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55B19F3"/>
    <w:multiLevelType w:val="hybridMultilevel"/>
    <w:tmpl w:val="21949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2213C5"/>
    <w:multiLevelType w:val="hybridMultilevel"/>
    <w:tmpl w:val="446C5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7C0570"/>
    <w:multiLevelType w:val="hybridMultilevel"/>
    <w:tmpl w:val="DCBCC13A"/>
    <w:lvl w:ilvl="0" w:tplc="838C2F1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42167B55"/>
    <w:multiLevelType w:val="hybridMultilevel"/>
    <w:tmpl w:val="7EB45574"/>
    <w:lvl w:ilvl="0" w:tplc="A09612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E7762"/>
    <w:multiLevelType w:val="hybridMultilevel"/>
    <w:tmpl w:val="7DF0D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572A8"/>
    <w:multiLevelType w:val="hybridMultilevel"/>
    <w:tmpl w:val="C63C7178"/>
    <w:lvl w:ilvl="0" w:tplc="041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01B99"/>
    <w:multiLevelType w:val="hybridMultilevel"/>
    <w:tmpl w:val="EA1E051C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6">
    <w:nsid w:val="5E3730AB"/>
    <w:multiLevelType w:val="multilevel"/>
    <w:tmpl w:val="002A92B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17365D" w:themeColor="text2" w:themeShade="BF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/>
        <w:i w:val="0"/>
        <w:color w:val="auto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7">
    <w:nsid w:val="61AB290E"/>
    <w:multiLevelType w:val="hybridMultilevel"/>
    <w:tmpl w:val="7788FFC8"/>
    <w:lvl w:ilvl="0" w:tplc="96F6CF0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9506DA"/>
    <w:multiLevelType w:val="hybridMultilevel"/>
    <w:tmpl w:val="16982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B7EB6"/>
    <w:multiLevelType w:val="hybridMultilevel"/>
    <w:tmpl w:val="F1A84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AE68B3"/>
    <w:multiLevelType w:val="hybridMultilevel"/>
    <w:tmpl w:val="D13A408E"/>
    <w:lvl w:ilvl="0" w:tplc="A9745E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F4D64"/>
    <w:multiLevelType w:val="hybridMultilevel"/>
    <w:tmpl w:val="8AA09C22"/>
    <w:lvl w:ilvl="0" w:tplc="E6A03F00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3560F8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AEAC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48D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EA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AF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1A2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25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6C2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DD426D"/>
    <w:multiLevelType w:val="hybridMultilevel"/>
    <w:tmpl w:val="53321566"/>
    <w:lvl w:ilvl="0" w:tplc="7D8001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68F26F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0"/>
  </w:num>
  <w:num w:numId="4">
    <w:abstractNumId w:val="19"/>
  </w:num>
  <w:num w:numId="5">
    <w:abstractNumId w:val="32"/>
  </w:num>
  <w:num w:numId="6">
    <w:abstractNumId w:val="6"/>
  </w:num>
  <w:num w:numId="7">
    <w:abstractNumId w:val="9"/>
  </w:num>
  <w:num w:numId="8">
    <w:abstractNumId w:val="7"/>
  </w:num>
  <w:num w:numId="9">
    <w:abstractNumId w:val="18"/>
  </w:num>
  <w:num w:numId="10">
    <w:abstractNumId w:val="8"/>
  </w:num>
  <w:num w:numId="11">
    <w:abstractNumId w:val="10"/>
  </w:num>
  <w:num w:numId="12">
    <w:abstractNumId w:val="29"/>
  </w:num>
  <w:num w:numId="13">
    <w:abstractNumId w:val="15"/>
  </w:num>
  <w:num w:numId="14">
    <w:abstractNumId w:val="21"/>
  </w:num>
  <w:num w:numId="15">
    <w:abstractNumId w:val="13"/>
  </w:num>
  <w:num w:numId="16">
    <w:abstractNumId w:val="1"/>
  </w:num>
  <w:num w:numId="17">
    <w:abstractNumId w:val="24"/>
  </w:num>
  <w:num w:numId="18">
    <w:abstractNumId w:val="14"/>
  </w:num>
  <w:num w:numId="19">
    <w:abstractNumId w:val="31"/>
  </w:num>
  <w:num w:numId="20">
    <w:abstractNumId w:val="22"/>
  </w:num>
  <w:num w:numId="21">
    <w:abstractNumId w:val="17"/>
  </w:num>
  <w:num w:numId="22">
    <w:abstractNumId w:val="12"/>
  </w:num>
  <w:num w:numId="23">
    <w:abstractNumId w:val="2"/>
  </w:num>
  <w:num w:numId="24">
    <w:abstractNumId w:val="26"/>
  </w:num>
  <w:num w:numId="25">
    <w:abstractNumId w:val="3"/>
  </w:num>
  <w:num w:numId="26">
    <w:abstractNumId w:val="28"/>
  </w:num>
  <w:num w:numId="27">
    <w:abstractNumId w:val="25"/>
  </w:num>
  <w:num w:numId="28">
    <w:abstractNumId w:val="23"/>
  </w:num>
  <w:num w:numId="29">
    <w:abstractNumId w:val="4"/>
  </w:num>
  <w:num w:numId="30">
    <w:abstractNumId w:val="5"/>
  </w:num>
  <w:num w:numId="31">
    <w:abstractNumId w:val="30"/>
  </w:num>
  <w:num w:numId="32">
    <w:abstractNumId w:val="11"/>
  </w:num>
  <w:num w:numId="33">
    <w:abstractNumId w:val="1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5A45C2"/>
    <w:rsid w:val="00001C49"/>
    <w:rsid w:val="00002C72"/>
    <w:rsid w:val="0000375C"/>
    <w:rsid w:val="0000762F"/>
    <w:rsid w:val="000147E6"/>
    <w:rsid w:val="0002085A"/>
    <w:rsid w:val="00024DEE"/>
    <w:rsid w:val="00026AFE"/>
    <w:rsid w:val="00037CF2"/>
    <w:rsid w:val="000510FB"/>
    <w:rsid w:val="000730BA"/>
    <w:rsid w:val="00073820"/>
    <w:rsid w:val="000746E6"/>
    <w:rsid w:val="000767C2"/>
    <w:rsid w:val="00085446"/>
    <w:rsid w:val="000A5591"/>
    <w:rsid w:val="000A765A"/>
    <w:rsid w:val="000D2734"/>
    <w:rsid w:val="000D7CB2"/>
    <w:rsid w:val="000E4D73"/>
    <w:rsid w:val="000F6B46"/>
    <w:rsid w:val="00100CF6"/>
    <w:rsid w:val="0010697F"/>
    <w:rsid w:val="00112505"/>
    <w:rsid w:val="00113736"/>
    <w:rsid w:val="00113A17"/>
    <w:rsid w:val="001277C3"/>
    <w:rsid w:val="00134755"/>
    <w:rsid w:val="001363C0"/>
    <w:rsid w:val="001434C4"/>
    <w:rsid w:val="0014362D"/>
    <w:rsid w:val="001503E0"/>
    <w:rsid w:val="00161948"/>
    <w:rsid w:val="00171C34"/>
    <w:rsid w:val="00182390"/>
    <w:rsid w:val="0019304B"/>
    <w:rsid w:val="001930CB"/>
    <w:rsid w:val="001971FF"/>
    <w:rsid w:val="001A18D0"/>
    <w:rsid w:val="001B0166"/>
    <w:rsid w:val="001B4DA3"/>
    <w:rsid w:val="001B7AB2"/>
    <w:rsid w:val="001C56F5"/>
    <w:rsid w:val="001E4CA4"/>
    <w:rsid w:val="001E7314"/>
    <w:rsid w:val="00203B99"/>
    <w:rsid w:val="00211A58"/>
    <w:rsid w:val="0021270F"/>
    <w:rsid w:val="002134CF"/>
    <w:rsid w:val="002138BF"/>
    <w:rsid w:val="00214D4F"/>
    <w:rsid w:val="00225586"/>
    <w:rsid w:val="002259E3"/>
    <w:rsid w:val="00234B76"/>
    <w:rsid w:val="0023684E"/>
    <w:rsid w:val="00256D6F"/>
    <w:rsid w:val="002769AA"/>
    <w:rsid w:val="002773E5"/>
    <w:rsid w:val="002A1536"/>
    <w:rsid w:val="002A7992"/>
    <w:rsid w:val="002B33D6"/>
    <w:rsid w:val="002C3F85"/>
    <w:rsid w:val="002D2BDE"/>
    <w:rsid w:val="002D56A9"/>
    <w:rsid w:val="002D6748"/>
    <w:rsid w:val="002E163E"/>
    <w:rsid w:val="002E2147"/>
    <w:rsid w:val="0030559C"/>
    <w:rsid w:val="00312A24"/>
    <w:rsid w:val="003264B3"/>
    <w:rsid w:val="003301B4"/>
    <w:rsid w:val="00333CA5"/>
    <w:rsid w:val="00343170"/>
    <w:rsid w:val="00344669"/>
    <w:rsid w:val="00344D0E"/>
    <w:rsid w:val="00367166"/>
    <w:rsid w:val="00370A46"/>
    <w:rsid w:val="00383D81"/>
    <w:rsid w:val="0039268D"/>
    <w:rsid w:val="00394E05"/>
    <w:rsid w:val="003A02C3"/>
    <w:rsid w:val="00402539"/>
    <w:rsid w:val="004217CE"/>
    <w:rsid w:val="004222D5"/>
    <w:rsid w:val="004527FB"/>
    <w:rsid w:val="00455BDE"/>
    <w:rsid w:val="00463B08"/>
    <w:rsid w:val="00463EA3"/>
    <w:rsid w:val="00466698"/>
    <w:rsid w:val="00472DE5"/>
    <w:rsid w:val="00473B4E"/>
    <w:rsid w:val="004A29E7"/>
    <w:rsid w:val="004A5FAE"/>
    <w:rsid w:val="004B004C"/>
    <w:rsid w:val="004B0CF9"/>
    <w:rsid w:val="004B4F50"/>
    <w:rsid w:val="004C54DF"/>
    <w:rsid w:val="004D0075"/>
    <w:rsid w:val="004D268B"/>
    <w:rsid w:val="004D3BD7"/>
    <w:rsid w:val="004E45D4"/>
    <w:rsid w:val="004E4967"/>
    <w:rsid w:val="004E724A"/>
    <w:rsid w:val="004F5A2A"/>
    <w:rsid w:val="00504E02"/>
    <w:rsid w:val="005075A9"/>
    <w:rsid w:val="005076A7"/>
    <w:rsid w:val="00521178"/>
    <w:rsid w:val="005219BA"/>
    <w:rsid w:val="0053746B"/>
    <w:rsid w:val="00537E8C"/>
    <w:rsid w:val="00544A54"/>
    <w:rsid w:val="005524C8"/>
    <w:rsid w:val="005553F3"/>
    <w:rsid w:val="00570824"/>
    <w:rsid w:val="00581488"/>
    <w:rsid w:val="00585F94"/>
    <w:rsid w:val="005A30C3"/>
    <w:rsid w:val="005A45C2"/>
    <w:rsid w:val="005A5B2F"/>
    <w:rsid w:val="005C5B82"/>
    <w:rsid w:val="005D7ED2"/>
    <w:rsid w:val="005E14BC"/>
    <w:rsid w:val="005F0D52"/>
    <w:rsid w:val="005F3BA9"/>
    <w:rsid w:val="006117A8"/>
    <w:rsid w:val="00613662"/>
    <w:rsid w:val="0061644D"/>
    <w:rsid w:val="00622371"/>
    <w:rsid w:val="00647F14"/>
    <w:rsid w:val="00671DE5"/>
    <w:rsid w:val="00692A82"/>
    <w:rsid w:val="006A146C"/>
    <w:rsid w:val="006C181B"/>
    <w:rsid w:val="006C554F"/>
    <w:rsid w:val="006C5F72"/>
    <w:rsid w:val="006C66D3"/>
    <w:rsid w:val="006C7598"/>
    <w:rsid w:val="006D3A6E"/>
    <w:rsid w:val="006D7F12"/>
    <w:rsid w:val="006E08AD"/>
    <w:rsid w:val="006E0B20"/>
    <w:rsid w:val="006E6F61"/>
    <w:rsid w:val="006F6036"/>
    <w:rsid w:val="00706B2C"/>
    <w:rsid w:val="00711D84"/>
    <w:rsid w:val="0073583F"/>
    <w:rsid w:val="00736DA7"/>
    <w:rsid w:val="007461A1"/>
    <w:rsid w:val="00752C72"/>
    <w:rsid w:val="007556E7"/>
    <w:rsid w:val="00771560"/>
    <w:rsid w:val="007774D4"/>
    <w:rsid w:val="00787F85"/>
    <w:rsid w:val="007954AE"/>
    <w:rsid w:val="007A1919"/>
    <w:rsid w:val="007A1F8E"/>
    <w:rsid w:val="007A35C2"/>
    <w:rsid w:val="007A584E"/>
    <w:rsid w:val="007B4157"/>
    <w:rsid w:val="007C0994"/>
    <w:rsid w:val="007D1598"/>
    <w:rsid w:val="00800A76"/>
    <w:rsid w:val="00802C83"/>
    <w:rsid w:val="00805899"/>
    <w:rsid w:val="0080622E"/>
    <w:rsid w:val="0081613C"/>
    <w:rsid w:val="00817421"/>
    <w:rsid w:val="00825002"/>
    <w:rsid w:val="00831995"/>
    <w:rsid w:val="00835A9F"/>
    <w:rsid w:val="00837CDF"/>
    <w:rsid w:val="008404CC"/>
    <w:rsid w:val="00852375"/>
    <w:rsid w:val="00854D67"/>
    <w:rsid w:val="008553EB"/>
    <w:rsid w:val="0086108E"/>
    <w:rsid w:val="00861334"/>
    <w:rsid w:val="00871BBD"/>
    <w:rsid w:val="00880EED"/>
    <w:rsid w:val="0089101B"/>
    <w:rsid w:val="008C149F"/>
    <w:rsid w:val="008C7517"/>
    <w:rsid w:val="008D0944"/>
    <w:rsid w:val="008D3168"/>
    <w:rsid w:val="008F17E9"/>
    <w:rsid w:val="008F7DD8"/>
    <w:rsid w:val="009012C5"/>
    <w:rsid w:val="00931BD7"/>
    <w:rsid w:val="00934CAB"/>
    <w:rsid w:val="0095571F"/>
    <w:rsid w:val="00956F2C"/>
    <w:rsid w:val="009623B5"/>
    <w:rsid w:val="00963453"/>
    <w:rsid w:val="00965399"/>
    <w:rsid w:val="009A484F"/>
    <w:rsid w:val="009C74AB"/>
    <w:rsid w:val="00A11352"/>
    <w:rsid w:val="00A25441"/>
    <w:rsid w:val="00A3543A"/>
    <w:rsid w:val="00A55718"/>
    <w:rsid w:val="00A63CD4"/>
    <w:rsid w:val="00A73558"/>
    <w:rsid w:val="00A74A33"/>
    <w:rsid w:val="00A8077E"/>
    <w:rsid w:val="00A97D66"/>
    <w:rsid w:val="00AA0449"/>
    <w:rsid w:val="00AA45CF"/>
    <w:rsid w:val="00AB0F95"/>
    <w:rsid w:val="00AB422C"/>
    <w:rsid w:val="00AC3357"/>
    <w:rsid w:val="00AC4359"/>
    <w:rsid w:val="00AE0580"/>
    <w:rsid w:val="00AE0860"/>
    <w:rsid w:val="00AF4C43"/>
    <w:rsid w:val="00B07DD8"/>
    <w:rsid w:val="00B107C7"/>
    <w:rsid w:val="00B3181F"/>
    <w:rsid w:val="00B36B8D"/>
    <w:rsid w:val="00B375C0"/>
    <w:rsid w:val="00B5003F"/>
    <w:rsid w:val="00B51BCC"/>
    <w:rsid w:val="00B62B38"/>
    <w:rsid w:val="00B62D70"/>
    <w:rsid w:val="00B8037F"/>
    <w:rsid w:val="00BB2D3E"/>
    <w:rsid w:val="00BB5D7B"/>
    <w:rsid w:val="00BC0B1D"/>
    <w:rsid w:val="00BC5877"/>
    <w:rsid w:val="00BE39B0"/>
    <w:rsid w:val="00BF3A91"/>
    <w:rsid w:val="00BF4EC7"/>
    <w:rsid w:val="00C00322"/>
    <w:rsid w:val="00C02924"/>
    <w:rsid w:val="00C116CE"/>
    <w:rsid w:val="00C24D98"/>
    <w:rsid w:val="00C308F7"/>
    <w:rsid w:val="00C35876"/>
    <w:rsid w:val="00C35CFB"/>
    <w:rsid w:val="00C3644E"/>
    <w:rsid w:val="00C43956"/>
    <w:rsid w:val="00C43B13"/>
    <w:rsid w:val="00C55648"/>
    <w:rsid w:val="00C62B76"/>
    <w:rsid w:val="00C94A8F"/>
    <w:rsid w:val="00C958DA"/>
    <w:rsid w:val="00CA479B"/>
    <w:rsid w:val="00CA6CBD"/>
    <w:rsid w:val="00CB0F5D"/>
    <w:rsid w:val="00CC521D"/>
    <w:rsid w:val="00CD296B"/>
    <w:rsid w:val="00CF53D7"/>
    <w:rsid w:val="00D143EA"/>
    <w:rsid w:val="00D30AFB"/>
    <w:rsid w:val="00D32ECA"/>
    <w:rsid w:val="00D35C5F"/>
    <w:rsid w:val="00D35E39"/>
    <w:rsid w:val="00D471AB"/>
    <w:rsid w:val="00D755A5"/>
    <w:rsid w:val="00D91F4A"/>
    <w:rsid w:val="00D92829"/>
    <w:rsid w:val="00DC607C"/>
    <w:rsid w:val="00DD384D"/>
    <w:rsid w:val="00DE1867"/>
    <w:rsid w:val="00DF4887"/>
    <w:rsid w:val="00E20558"/>
    <w:rsid w:val="00E24BDB"/>
    <w:rsid w:val="00E41B27"/>
    <w:rsid w:val="00E52CA6"/>
    <w:rsid w:val="00E53D97"/>
    <w:rsid w:val="00E61EF8"/>
    <w:rsid w:val="00E62A72"/>
    <w:rsid w:val="00E833E2"/>
    <w:rsid w:val="00E87E06"/>
    <w:rsid w:val="00E92BB1"/>
    <w:rsid w:val="00EB7603"/>
    <w:rsid w:val="00EC1209"/>
    <w:rsid w:val="00EC2231"/>
    <w:rsid w:val="00EC740F"/>
    <w:rsid w:val="00ED0728"/>
    <w:rsid w:val="00EE0638"/>
    <w:rsid w:val="00EE396A"/>
    <w:rsid w:val="00EF5CED"/>
    <w:rsid w:val="00EF63ED"/>
    <w:rsid w:val="00F04593"/>
    <w:rsid w:val="00F13FF0"/>
    <w:rsid w:val="00F175DB"/>
    <w:rsid w:val="00F35F4C"/>
    <w:rsid w:val="00F47536"/>
    <w:rsid w:val="00F510F6"/>
    <w:rsid w:val="00F52EB8"/>
    <w:rsid w:val="00F625D5"/>
    <w:rsid w:val="00F634C2"/>
    <w:rsid w:val="00F74BDA"/>
    <w:rsid w:val="00FA1841"/>
    <w:rsid w:val="00FB541E"/>
    <w:rsid w:val="00FC148B"/>
    <w:rsid w:val="00FC4598"/>
    <w:rsid w:val="00FD53C6"/>
    <w:rsid w:val="00FE5E52"/>
    <w:rsid w:val="00FF1776"/>
    <w:rsid w:val="00FF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A45C2"/>
    <w:pPr>
      <w:jc w:val="center"/>
    </w:pPr>
    <w:rPr>
      <w:rFonts w:ascii="Univers-PL" w:hAnsi="Univers-PL"/>
      <w:b/>
      <w:sz w:val="40"/>
    </w:rPr>
  </w:style>
  <w:style w:type="character" w:customStyle="1" w:styleId="TytuZnak">
    <w:name w:val="Tytuł Znak"/>
    <w:basedOn w:val="Domylnaczcionkaakapitu"/>
    <w:link w:val="Tytu"/>
    <w:rsid w:val="005A45C2"/>
    <w:rPr>
      <w:rFonts w:ascii="Univers-PL" w:eastAsia="Times New Roman" w:hAnsi="Univers-PL" w:cs="Times New Roman"/>
      <w:b/>
      <w:sz w:val="4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A45C2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5A45C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A45C2"/>
    <w:rPr>
      <w:rFonts w:ascii="Univers-PL" w:hAnsi="Univers-P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A45C2"/>
    <w:rPr>
      <w:rFonts w:ascii="Univers-PL" w:eastAsia="Times New Roman" w:hAnsi="Univers-PL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A45C2"/>
    <w:pPr>
      <w:jc w:val="both"/>
    </w:pPr>
    <w:rPr>
      <w:rFonts w:ascii="Univers-PL" w:hAnsi="Univers-P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A45C2"/>
    <w:rPr>
      <w:rFonts w:ascii="Univers-PL" w:eastAsia="Times New Roman" w:hAnsi="Univers-PL" w:cs="Times New Roman"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5A45C2"/>
    <w:pPr>
      <w:tabs>
        <w:tab w:val="left" w:pos="709"/>
        <w:tab w:val="left" w:pos="993"/>
      </w:tabs>
      <w:suppressAutoHyphens/>
      <w:ind w:left="284" w:hanging="284"/>
    </w:pPr>
    <w:rPr>
      <w:b/>
      <w:sz w:val="28"/>
      <w:lang w:eastAsia="ar-SA"/>
    </w:rPr>
  </w:style>
  <w:style w:type="character" w:styleId="Numerstrony">
    <w:name w:val="page number"/>
    <w:basedOn w:val="Domylnaczcionkaakapitu"/>
    <w:rsid w:val="005A45C2"/>
  </w:style>
  <w:style w:type="paragraph" w:styleId="Nagwek">
    <w:name w:val="header"/>
    <w:basedOn w:val="Normalny"/>
    <w:link w:val="NagwekZnak"/>
    <w:uiPriority w:val="99"/>
    <w:unhideWhenUsed/>
    <w:rsid w:val="00113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7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7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73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style-span">
    <w:name w:val="apple-style-span"/>
    <w:basedOn w:val="Domylnaczcionkaakapitu"/>
    <w:rsid w:val="00FD53C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22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22D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6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BulletC,Wyliczanie,Obiekt,normalny tekst,Akapit z listą31,Bullets,List Paragraph1,Akapit z listą BS,Kolorowa lista — akcent 11,CW_Lista,lp1,Preambuła,Dot pt,F5 List Paragraph,Recommendation,List Paragraph11,List Paragraph2"/>
    <w:basedOn w:val="Normalny"/>
    <w:link w:val="AkapitzlistZnak"/>
    <w:uiPriority w:val="34"/>
    <w:qFormat/>
    <w:rsid w:val="00073820"/>
    <w:pPr>
      <w:ind w:left="720"/>
      <w:contextualSpacing/>
    </w:pPr>
  </w:style>
  <w:style w:type="paragraph" w:styleId="Lista">
    <w:name w:val="List"/>
    <w:basedOn w:val="Normalny"/>
    <w:rsid w:val="00504E02"/>
    <w:pPr>
      <w:ind w:left="283" w:hanging="283"/>
    </w:p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rsid w:val="00B5003F"/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rsid w:val="00B500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8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rsid w:val="00076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67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67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nhideWhenUsed/>
    <w:rsid w:val="007B4157"/>
    <w:rPr>
      <w:color w:val="0000FF"/>
      <w:u w:val="single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 BS Znak,Kolorowa lista — akcent 11 Znak,CW_Lista Znak,lp1 Znak,Dot pt Znak"/>
    <w:link w:val="Akapitzlist"/>
    <w:uiPriority w:val="34"/>
    <w:qFormat/>
    <w:rsid w:val="007B41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23B5"/>
    <w:rPr>
      <w:sz w:val="24"/>
      <w:szCs w:val="24"/>
    </w:rPr>
  </w:style>
  <w:style w:type="character" w:styleId="Odwoaniedokomentarza">
    <w:name w:val="annotation reference"/>
    <w:unhideWhenUsed/>
    <w:rsid w:val="006117A8"/>
    <w:rPr>
      <w:sz w:val="16"/>
      <w:szCs w:val="16"/>
    </w:rPr>
  </w:style>
  <w:style w:type="paragraph" w:customStyle="1" w:styleId="Tekstpodstawowy31">
    <w:name w:val="Tekst podstawowy 31"/>
    <w:basedOn w:val="Normalny"/>
    <w:rsid w:val="001E731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il">
    <w:name w:val="il"/>
    <w:basedOn w:val="Domylnaczcionkaakapitu"/>
    <w:rsid w:val="001E4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CD33B-1291-4A8D-80C1-78259C65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3086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Tuchola</Company>
  <LinksUpToDate>false</LinksUpToDate>
  <CharactersWithSpaces>21562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msmieszek</dc:creator>
  <cp:lastModifiedBy>Użytkownik systemu Windows</cp:lastModifiedBy>
  <cp:revision>39</cp:revision>
  <cp:lastPrinted>2023-11-30T06:43:00Z</cp:lastPrinted>
  <dcterms:created xsi:type="dcterms:W3CDTF">2021-12-03T10:33:00Z</dcterms:created>
  <dcterms:modified xsi:type="dcterms:W3CDTF">2024-11-04T09:32:00Z</dcterms:modified>
</cp:coreProperties>
</file>